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79" w:rsidRPr="00773EBD" w:rsidRDefault="00231F79" w:rsidP="00231F79">
      <w:pPr>
        <w:rPr>
          <w:b/>
          <w:color w:val="006991"/>
          <w:sz w:val="32"/>
          <w:lang w:val="en-US"/>
        </w:rPr>
      </w:pPr>
      <w:r w:rsidRPr="00773EBD">
        <w:rPr>
          <w:b/>
          <w:color w:val="006991"/>
          <w:sz w:val="32"/>
          <w:lang w:val="en-US"/>
        </w:rPr>
        <w:t>COURSE DESCRIPTION CARD - SYLLABUS</w:t>
      </w:r>
    </w:p>
    <w:p w:rsidR="00D24F8A" w:rsidRPr="006C6FAF" w:rsidRDefault="004F25C7">
      <w:pPr>
        <w:rPr>
          <w:rStyle w:val="Poleformualrza"/>
          <w:b/>
          <w:color w:val="808080"/>
          <w:sz w:val="22"/>
          <w:lang w:val="en-US"/>
        </w:rPr>
        <w:sectPr w:rsidR="00D24F8A" w:rsidRPr="006C6FAF" w:rsidSect="001C3A9C">
          <w:headerReference w:type="default" r:id="rId7"/>
          <w:footerReference w:type="default" r:id="rId8"/>
          <w:footerReference w:type="first" r:id="rId9"/>
          <w:pgSz w:w="11906" w:h="16838"/>
          <w:pgMar w:top="1673" w:right="851" w:bottom="851" w:left="851" w:header="284" w:footer="284" w:gutter="0"/>
          <w:cols w:space="708"/>
          <w:docGrid w:linePitch="360"/>
        </w:sectPr>
      </w:pPr>
      <w:r w:rsidRPr="006C6FAF">
        <w:rPr>
          <w:color w:val="808080"/>
          <w:lang w:val="en-US"/>
        </w:rPr>
        <w:t>C</w:t>
      </w:r>
      <w:r w:rsidR="00231F79" w:rsidRPr="006C6FAF">
        <w:rPr>
          <w:color w:val="808080"/>
          <w:lang w:val="en-US"/>
        </w:rPr>
        <w:t>ourse</w:t>
      </w:r>
      <w:r w:rsidR="00422BF0" w:rsidRPr="006C6FAF">
        <w:rPr>
          <w:color w:val="808080"/>
          <w:lang w:val="en-US"/>
        </w:rPr>
        <w:t xml:space="preserve"> name</w:t>
      </w:r>
      <w:r w:rsidR="00231F79" w:rsidRPr="006C6FAF">
        <w:rPr>
          <w:color w:val="808080"/>
          <w:lang w:val="en-US"/>
        </w:rPr>
        <w:t xml:space="preserve"> </w:t>
      </w:r>
      <w:r w:rsidR="0056418C" w:rsidRPr="00535A23">
        <w:rPr>
          <w:szCs w:val="24"/>
          <w:lang w:val="en-US"/>
        </w:rPr>
        <w:br/>
      </w:r>
      <w:r w:rsidR="002E457A" w:rsidRPr="009F22E0">
        <w:fldChar w:fldCharType="begin">
          <w:ffData>
            <w:name w:val="Tekst1"/>
            <w:enabled/>
            <w:calcOnExit w:val="0"/>
            <w:textInput/>
          </w:ffData>
        </w:fldChar>
      </w:r>
      <w:bookmarkStart w:id="0" w:name="Tekst1"/>
      <w:r w:rsidR="002E457A" w:rsidRPr="00535A23">
        <w:rPr>
          <w:lang w:val="en-US"/>
        </w:rPr>
        <w:instrText xml:space="preserve"> FORMTEXT </w:instrText>
      </w:r>
      <w:r w:rsidR="002E457A" w:rsidRPr="009F22E0">
        <w:fldChar w:fldCharType="separate"/>
      </w:r>
      <w:r w:rsidR="00F547B2" w:rsidRPr="00F547B2">
        <w:rPr>
          <w:lang w:val="en-US"/>
        </w:rPr>
        <w:t>Modelling in</w:t>
      </w:r>
      <w:r w:rsidR="00131DC8" w:rsidRPr="00131DC8">
        <w:rPr>
          <w:lang w:val="en-US"/>
        </w:rPr>
        <w:t xml:space="preserve"> machine design</w:t>
      </w:r>
      <w:r w:rsidR="002E457A" w:rsidRPr="009F22E0">
        <w:fldChar w:fldCharType="end"/>
      </w:r>
      <w:bookmarkEnd w:id="0"/>
      <w:r w:rsidR="0056418C" w:rsidRPr="00535A23">
        <w:rPr>
          <w:rStyle w:val="Poleformualrza"/>
          <w:lang w:val="en-US"/>
        </w:rPr>
        <w:br/>
      </w:r>
      <w:r w:rsidR="008C695D">
        <w:rPr>
          <w:noProof/>
          <w:lang w:val="en-US"/>
        </w:rPr>
        <mc:AlternateContent>
          <mc:Choice Requires="wps">
            <w:drawing>
              <wp:inline distT="0" distB="0" distL="0" distR="0">
                <wp:extent cx="6480175" cy="635"/>
                <wp:effectExtent l="0" t="0" r="15875" b="18415"/>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635"/>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B1DAE" id="Łącznik prostoliniowy 2"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" strokecolor="#4a7ebb">
                <o:lock v:ext="edit" shapetype="f"/>
                <w10:anchorlock/>
              </v:line>
            </w:pict>
          </mc:Fallback>
        </mc:AlternateContent>
      </w:r>
      <w:r w:rsidR="00231F79" w:rsidRPr="00535A23">
        <w:rPr>
          <w:b/>
          <w:color w:val="006991"/>
          <w:lang w:val="en-US"/>
        </w:rPr>
        <w:t>Course</w:t>
      </w:r>
      <w:r w:rsidR="00D24F8A" w:rsidRPr="006C6FAF">
        <w:rPr>
          <w:rStyle w:val="Poleformualrza"/>
          <w:b/>
          <w:color w:val="808080"/>
          <w:sz w:val="22"/>
          <w:lang w:val="en-US"/>
        </w:rPr>
        <w:br/>
      </w:r>
    </w:p>
    <w:p w:rsidR="00443C59" w:rsidRPr="00231F79" w:rsidRDefault="00231F79" w:rsidP="00022474">
      <w:pPr>
        <w:rPr>
          <w:rStyle w:val="Poleformualrza"/>
          <w:lang w:val="en-US"/>
        </w:rPr>
        <w:sectPr w:rsidR="00443C59" w:rsidRPr="00231F79" w:rsidSect="002B2D95">
          <w:type w:val="continuous"/>
          <w:pgSz w:w="11906" w:h="16838"/>
          <w:pgMar w:top="1673" w:right="851" w:bottom="851" w:left="851" w:header="284" w:footer="284" w:gutter="0"/>
          <w:cols w:num="2" w:space="710" w:equalWidth="0">
            <w:col w:w="6307" w:space="710"/>
            <w:col w:w="3187"/>
          </w:cols>
          <w:docGrid w:linePitch="360"/>
        </w:sectPr>
      </w:pPr>
      <w:r w:rsidRPr="006C6FAF">
        <w:rPr>
          <w:color w:val="808080"/>
          <w:lang w:val="en-US"/>
        </w:rPr>
        <w:t>Field of study</w:t>
      </w:r>
      <w:r w:rsidR="0056418C" w:rsidRPr="006C6FAF">
        <w:rPr>
          <w:rStyle w:val="Poleformualrza"/>
          <w:color w:val="808080"/>
          <w:sz w:val="22"/>
          <w:lang w:val="en-US"/>
        </w:rPr>
        <w:br/>
      </w:r>
      <w:r w:rsidR="009F22E0" w:rsidRPr="008C26D1">
        <w:fldChar w:fldCharType="begin">
          <w:ffData>
            <w:name w:val=""/>
            <w:enabled/>
            <w:calcOnExit w:val="0"/>
            <w:textInput/>
          </w:ffData>
        </w:fldChar>
      </w:r>
      <w:r w:rsidR="009F22E0" w:rsidRPr="00231F79">
        <w:rPr>
          <w:lang w:val="en-US"/>
        </w:rPr>
        <w:instrText xml:space="preserve"> FORMTEXT </w:instrText>
      </w:r>
      <w:r w:rsidR="009F22E0" w:rsidRPr="008C26D1">
        <w:fldChar w:fldCharType="separate"/>
      </w:r>
      <w:r w:rsidR="00F547B2" w:rsidRPr="00F547B2">
        <w:rPr>
          <w:lang w:val="en-US"/>
        </w:rPr>
        <w:t>Mechanical Engineering (Erasmus Plus)</w:t>
      </w:r>
      <w:r w:rsidR="009F22E0" w:rsidRPr="008C26D1">
        <w:fldChar w:fldCharType="end"/>
      </w:r>
      <w:r w:rsidR="002B2D95" w:rsidRPr="00231F79">
        <w:rPr>
          <w:lang w:val="en-US"/>
        </w:rPr>
        <w:br/>
      </w:r>
      <w:r w:rsidR="00422BF0" w:rsidRPr="006C6FAF">
        <w:rPr>
          <w:color w:val="808080"/>
          <w:lang w:val="en-US"/>
        </w:rPr>
        <w:t>A</w:t>
      </w:r>
      <w:r w:rsidRPr="006C6FAF">
        <w:rPr>
          <w:color w:val="808080"/>
          <w:lang w:val="en-US"/>
        </w:rPr>
        <w:t>rea</w:t>
      </w:r>
      <w:r w:rsidR="00422BF0" w:rsidRPr="006C6FAF">
        <w:rPr>
          <w:color w:val="808080"/>
          <w:lang w:val="en-US"/>
        </w:rPr>
        <w:t xml:space="preserve"> of study</w:t>
      </w:r>
      <w:r w:rsidR="00E75361" w:rsidRPr="006C6FAF">
        <w:rPr>
          <w:color w:val="808080"/>
          <w:lang w:val="en-US"/>
        </w:rPr>
        <w:t xml:space="preserve"> (spec</w:t>
      </w:r>
      <w:r w:rsidRPr="006C6FAF">
        <w:rPr>
          <w:color w:val="808080"/>
          <w:lang w:val="en-US"/>
        </w:rPr>
        <w:t>ialization</w:t>
      </w:r>
      <w:r w:rsidR="00E75361" w:rsidRPr="006C6FAF">
        <w:rPr>
          <w:color w:val="808080"/>
          <w:lang w:val="en-US"/>
        </w:rPr>
        <w:t>)</w:t>
      </w:r>
      <w:r w:rsidR="002B2D95" w:rsidRPr="00231F79">
        <w:rPr>
          <w:rStyle w:val="Poleformualrza"/>
          <w:lang w:val="en-US"/>
        </w:rPr>
        <w:br/>
      </w:r>
      <w:r w:rsidR="002B2D95" w:rsidRPr="008C26D1">
        <w:fldChar w:fldCharType="begin">
          <w:ffData>
            <w:name w:val="Tekst1"/>
            <w:enabled/>
            <w:calcOnExit w:val="0"/>
            <w:textInput/>
          </w:ffData>
        </w:fldChar>
      </w:r>
      <w:r w:rsidR="002B2D95" w:rsidRPr="00231F79">
        <w:rPr>
          <w:lang w:val="en-US"/>
        </w:rPr>
        <w:instrText xml:space="preserve"> FORMTEXT </w:instrText>
      </w:r>
      <w:r w:rsidR="002B2D95" w:rsidRPr="008C26D1">
        <w:fldChar w:fldCharType="separate"/>
      </w:r>
      <w:r w:rsidR="00F547B2" w:rsidRPr="00F547B2">
        <w:rPr>
          <w:lang w:val="en-US"/>
        </w:rPr>
        <w:t>-</w:t>
      </w:r>
      <w:r w:rsidR="002B2D95" w:rsidRPr="008C26D1">
        <w:fldChar w:fldCharType="end"/>
      </w:r>
      <w:r w:rsidR="002B2D95" w:rsidRPr="00231F79">
        <w:rPr>
          <w:lang w:val="en-US"/>
        </w:rPr>
        <w:br/>
      </w:r>
      <w:r w:rsidR="00535A23" w:rsidRPr="006C6FAF">
        <w:rPr>
          <w:color w:val="808080"/>
          <w:lang w:val="en-US"/>
        </w:rPr>
        <w:t xml:space="preserve">Level of study </w:t>
      </w:r>
      <w:r w:rsidR="002B2D95" w:rsidRPr="00231F79">
        <w:rPr>
          <w:rStyle w:val="Poleformualrza"/>
          <w:lang w:val="en-US"/>
        </w:rPr>
        <w:br/>
      </w:r>
      <w:r w:rsidR="00691E4D">
        <w:fldChar w:fldCharType="begin">
          <w:ffData>
            <w:name w:val="Lista2"/>
            <w:enabled/>
            <w:calcOnExit w:val="0"/>
            <w:ddList>
              <w:result w:val="2"/>
              <w:listEntry w:val=" "/>
              <w:listEntry w:val="First-cycle studies"/>
              <w:listEntry w:val="Second-cycle studies"/>
            </w:ddList>
          </w:ffData>
        </w:fldChar>
      </w:r>
      <w:bookmarkStart w:id="1" w:name="Lista2"/>
      <w:r w:rsidR="00691E4D" w:rsidRPr="00672C57">
        <w:rPr>
          <w:lang w:val="en-US"/>
        </w:rPr>
        <w:instrText xml:space="preserve"> FORMDROPDOWN </w:instrText>
      </w:r>
      <w:r w:rsidR="005D6513">
        <w:fldChar w:fldCharType="separate"/>
      </w:r>
      <w:r w:rsidR="00691E4D">
        <w:fldChar w:fldCharType="end"/>
      </w:r>
      <w:bookmarkEnd w:id="1"/>
      <w:r w:rsidR="002B2D95" w:rsidRPr="00231F79">
        <w:rPr>
          <w:rStyle w:val="Poleformualrza"/>
          <w:lang w:val="en-US"/>
        </w:rPr>
        <w:br/>
      </w:r>
      <w:r w:rsidR="009E76F9" w:rsidRPr="006C6FAF">
        <w:rPr>
          <w:color w:val="808080"/>
          <w:lang w:val="en-US"/>
        </w:rPr>
        <w:t>Form</w:t>
      </w:r>
      <w:r w:rsidRPr="006C6FAF">
        <w:rPr>
          <w:color w:val="808080"/>
          <w:lang w:val="en-US"/>
        </w:rPr>
        <w:t xml:space="preserve"> of study</w:t>
      </w:r>
      <w:r w:rsidR="009E76F9" w:rsidRPr="006C6FAF">
        <w:rPr>
          <w:color w:val="808080"/>
          <w:lang w:val="en-US"/>
        </w:rPr>
        <w:br/>
      </w:r>
      <w:r w:rsidR="00691E4D">
        <w:fldChar w:fldCharType="begin">
          <w:ffData>
            <w:name w:val="Lista1"/>
            <w:enabled/>
            <w:calcOnExit w:val="0"/>
            <w:ddList>
              <w:result w:val="1"/>
              <w:listEntry w:val=" "/>
              <w:listEntry w:val="full-time"/>
              <w:listEntry w:val="part-time"/>
            </w:ddList>
          </w:ffData>
        </w:fldChar>
      </w:r>
      <w:bookmarkStart w:id="2" w:name="Lista1"/>
      <w:r w:rsidR="00691E4D" w:rsidRPr="00672C57">
        <w:rPr>
          <w:lang w:val="en-US"/>
        </w:rPr>
        <w:instrText xml:space="preserve"> FORMDROPDOWN </w:instrText>
      </w:r>
      <w:r w:rsidR="005D6513">
        <w:fldChar w:fldCharType="separate"/>
      </w:r>
      <w:r w:rsidR="00691E4D">
        <w:fldChar w:fldCharType="end"/>
      </w:r>
      <w:bookmarkEnd w:id="2"/>
      <w:r w:rsidR="009E76F9" w:rsidRPr="006C6FAF">
        <w:rPr>
          <w:color w:val="808080"/>
          <w:lang w:val="en-US"/>
        </w:rPr>
        <w:br/>
      </w:r>
      <w:r w:rsidR="009E76F9" w:rsidRPr="006C6FAF">
        <w:rPr>
          <w:color w:val="808080"/>
          <w:lang w:val="en-US"/>
        </w:rPr>
        <w:br w:type="column"/>
      </w:r>
      <w:r w:rsidRPr="006C6FAF">
        <w:rPr>
          <w:color w:val="808080"/>
          <w:lang w:val="en-US"/>
        </w:rPr>
        <w:t>Year</w:t>
      </w:r>
      <w:r w:rsidR="009E76F9" w:rsidRPr="006C6FAF">
        <w:rPr>
          <w:color w:val="808080"/>
          <w:lang w:val="en-US"/>
        </w:rPr>
        <w:t>/</w:t>
      </w:r>
      <w:r w:rsidR="0042092D" w:rsidRPr="006C6FAF">
        <w:rPr>
          <w:color w:val="808080"/>
          <w:lang w:val="en-US"/>
        </w:rPr>
        <w:t>S</w:t>
      </w:r>
      <w:r w:rsidR="009E76F9" w:rsidRPr="006C6FAF">
        <w:rPr>
          <w:color w:val="808080"/>
          <w:lang w:val="en-US"/>
        </w:rPr>
        <w:t>emest</w:t>
      </w:r>
      <w:r w:rsidRPr="006C6FAF">
        <w:rPr>
          <w:color w:val="808080"/>
          <w:lang w:val="en-US"/>
        </w:rPr>
        <w:t>e</w:t>
      </w:r>
      <w:r w:rsidR="009E76F9" w:rsidRPr="006C6FAF">
        <w:rPr>
          <w:color w:val="808080"/>
          <w:lang w:val="en-US"/>
        </w:rPr>
        <w:t>r</w:t>
      </w:r>
      <w:r w:rsidR="009E76F9" w:rsidRPr="006C6FAF">
        <w:rPr>
          <w:color w:val="808080"/>
          <w:lang w:val="en-US"/>
        </w:rPr>
        <w:br/>
      </w:r>
      <w:r w:rsidR="009F22E0" w:rsidRPr="00A825B3">
        <w:fldChar w:fldCharType="begin">
          <w:ffData>
            <w:name w:val="Tekst1"/>
            <w:enabled/>
            <w:calcOnExit w:val="0"/>
            <w:textInput/>
          </w:ffData>
        </w:fldChar>
      </w:r>
      <w:r w:rsidR="009F22E0" w:rsidRPr="00231F79">
        <w:rPr>
          <w:lang w:val="en-US"/>
        </w:rPr>
        <w:instrText xml:space="preserve"> FORMTEXT </w:instrText>
      </w:r>
      <w:r w:rsidR="009F22E0" w:rsidRPr="00A825B3">
        <w:fldChar w:fldCharType="separate"/>
      </w:r>
      <w:r w:rsidR="00F547B2" w:rsidRPr="00F547B2">
        <w:rPr>
          <w:lang w:val="en-US"/>
        </w:rPr>
        <w:t>2</w:t>
      </w:r>
      <w:r w:rsidR="00350EA6" w:rsidRPr="00131DC8">
        <w:rPr>
          <w:lang w:val="en-US"/>
        </w:rPr>
        <w:t>/</w:t>
      </w:r>
      <w:r w:rsidR="00F547B2" w:rsidRPr="00F547B2">
        <w:rPr>
          <w:lang w:val="en-US"/>
        </w:rPr>
        <w:t>3</w:t>
      </w:r>
      <w:r w:rsidR="009F22E0" w:rsidRPr="00A825B3">
        <w:fldChar w:fldCharType="end"/>
      </w:r>
      <w:r w:rsidR="002B2D95" w:rsidRPr="00231F79">
        <w:rPr>
          <w:lang w:val="en-US"/>
        </w:rPr>
        <w:br/>
      </w:r>
      <w:r w:rsidR="00535A23" w:rsidRPr="006C6FAF">
        <w:rPr>
          <w:color w:val="808080"/>
          <w:lang w:val="en-US"/>
        </w:rPr>
        <w:t>Profile of s</w:t>
      </w:r>
      <w:r w:rsidRPr="006C6FAF">
        <w:rPr>
          <w:color w:val="808080"/>
          <w:lang w:val="en-US"/>
        </w:rPr>
        <w:t xml:space="preserve">tudy </w:t>
      </w:r>
      <w:r w:rsidR="002B2D95" w:rsidRPr="006C6FAF">
        <w:rPr>
          <w:color w:val="808080"/>
          <w:lang w:val="en-US"/>
        </w:rPr>
        <w:br/>
      </w:r>
      <w:r w:rsidR="00691E4D">
        <w:fldChar w:fldCharType="begin">
          <w:ffData>
            <w:name w:val="Lista3"/>
            <w:enabled/>
            <w:calcOnExit w:val="0"/>
            <w:ddList>
              <w:result w:val="1"/>
              <w:listEntry w:val=" "/>
              <w:listEntry w:val="general academic"/>
              <w:listEntry w:val="practical"/>
            </w:ddList>
          </w:ffData>
        </w:fldChar>
      </w:r>
      <w:bookmarkStart w:id="3" w:name="Lista3"/>
      <w:r w:rsidR="00691E4D" w:rsidRPr="00672C57">
        <w:rPr>
          <w:lang w:val="en-US"/>
        </w:rPr>
        <w:instrText xml:space="preserve"> FORMDROPDOWN </w:instrText>
      </w:r>
      <w:r w:rsidR="005D6513">
        <w:fldChar w:fldCharType="separate"/>
      </w:r>
      <w:r w:rsidR="00691E4D">
        <w:fldChar w:fldCharType="end"/>
      </w:r>
      <w:bookmarkEnd w:id="3"/>
      <w:r w:rsidR="002B2D95" w:rsidRPr="006C6FAF">
        <w:rPr>
          <w:color w:val="808080"/>
          <w:lang w:val="en-US"/>
        </w:rPr>
        <w:br/>
      </w:r>
      <w:r w:rsidR="0042092D" w:rsidRPr="006C6FAF">
        <w:rPr>
          <w:color w:val="808080"/>
          <w:lang w:val="en-US"/>
        </w:rPr>
        <w:t>Course offered in</w:t>
      </w:r>
      <w:r w:rsidR="002B2D95" w:rsidRPr="00231F79">
        <w:rPr>
          <w:rStyle w:val="Tekstzastpczy"/>
          <w:color w:val="auto"/>
          <w:sz w:val="28"/>
          <w:szCs w:val="28"/>
          <w:lang w:val="en-US"/>
        </w:rPr>
        <w:br/>
      </w:r>
      <w:r w:rsidR="002B2D95" w:rsidRPr="00A825B3">
        <w:fldChar w:fldCharType="begin">
          <w:ffData>
            <w:name w:val=""/>
            <w:enabled/>
            <w:calcOnExit w:val="0"/>
            <w:textInput/>
          </w:ffData>
        </w:fldChar>
      </w:r>
      <w:r w:rsidR="002B2D95" w:rsidRPr="00231F79">
        <w:rPr>
          <w:lang w:val="en-US"/>
        </w:rPr>
        <w:instrText xml:space="preserve"> FORMTEXT </w:instrText>
      </w:r>
      <w:r w:rsidR="002B2D95" w:rsidRPr="00A825B3">
        <w:fldChar w:fldCharType="separate"/>
      </w:r>
      <w:r w:rsidR="00F547B2" w:rsidRPr="00F547B2">
        <w:rPr>
          <w:lang w:val="en-US"/>
        </w:rPr>
        <w:t>english</w:t>
      </w:r>
      <w:r w:rsidR="002B2D95" w:rsidRPr="00A825B3">
        <w:fldChar w:fldCharType="end"/>
      </w:r>
      <w:r w:rsidR="0092103A" w:rsidRPr="00231F79">
        <w:rPr>
          <w:rStyle w:val="PPFormZnak"/>
          <w:lang w:val="en-US"/>
        </w:rPr>
        <w:br/>
      </w:r>
      <w:r w:rsidRPr="006C6FAF">
        <w:rPr>
          <w:color w:val="808080"/>
          <w:lang w:val="en-US"/>
        </w:rPr>
        <w:t xml:space="preserve">Requirements </w:t>
      </w:r>
      <w:r w:rsidR="009C17DD" w:rsidRPr="006C6FAF">
        <w:rPr>
          <w:color w:val="808080"/>
          <w:lang w:val="en-US"/>
        </w:rPr>
        <w:br/>
      </w:r>
      <w:r w:rsidR="004045AA">
        <w:fldChar w:fldCharType="begin">
          <w:ffData>
            <w:name w:val="Lista4"/>
            <w:enabled/>
            <w:calcOnExit w:val="0"/>
            <w:ddList>
              <w:result w:val="2"/>
              <w:listEntry w:val=" "/>
              <w:listEntry w:val="compulsory"/>
              <w:listEntry w:val="elective"/>
            </w:ddList>
          </w:ffData>
        </w:fldChar>
      </w:r>
      <w:bookmarkStart w:id="4" w:name="Lista4"/>
      <w:r w:rsidR="004045AA" w:rsidRPr="00672C57">
        <w:rPr>
          <w:lang w:val="en-US"/>
        </w:rPr>
        <w:instrText xml:space="preserve"> FORMDROPDOWN </w:instrText>
      </w:r>
      <w:r w:rsidR="005D6513">
        <w:fldChar w:fldCharType="separate"/>
      </w:r>
      <w:r w:rsidR="004045AA">
        <w:fldChar w:fldCharType="end"/>
      </w:r>
      <w:bookmarkEnd w:id="4"/>
    </w:p>
    <w:p w:rsidR="00443C59" w:rsidRPr="006C6FAF" w:rsidRDefault="008C695D">
      <w:pPr>
        <w:rPr>
          <w:b/>
          <w:color w:val="808080"/>
          <w:lang w:val="en-US"/>
        </w:rPr>
        <w:sectPr w:rsidR="00443C59" w:rsidRPr="006C6FAF" w:rsidSect="001C3A9C">
          <w:type w:val="continuous"/>
          <w:pgSz w:w="11906" w:h="16838"/>
          <w:pgMar w:top="1673" w:right="851" w:bottom="851" w:left="851" w:header="284" w:footer="284" w:gutter="0"/>
          <w:cols w:space="708"/>
          <w:docGrid w:linePitch="360"/>
        </w:sectPr>
      </w:pPr>
      <w:r>
        <w:rPr>
          <w:noProof/>
          <w:lang w:val="en-US"/>
        </w:rPr>
        <mc:AlternateContent>
          <mc:Choice Requires="wps">
            <w:drawing>
              <wp:inline distT="0" distB="0" distL="0" distR="0">
                <wp:extent cx="6480175" cy="635"/>
                <wp:effectExtent l="0" t="0" r="15875" b="18415"/>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635"/>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80DD4" id="Łącznik prostoliniowy 4"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" strokecolor="#4a7ebb">
                <o:lock v:ext="edit" shapetype="f"/>
                <w10:anchorlock/>
              </v:line>
            </w:pict>
          </mc:Fallback>
        </mc:AlternateContent>
      </w:r>
      <w:r w:rsidR="001108F4" w:rsidRPr="001108F4">
        <w:rPr>
          <w:b/>
          <w:color w:val="006991"/>
          <w:lang w:val="en-US"/>
        </w:rPr>
        <w:t xml:space="preserve"> Number of hours</w:t>
      </w:r>
      <w:r w:rsidR="00443C59" w:rsidRPr="006C6FAF">
        <w:rPr>
          <w:b/>
          <w:color w:val="808080"/>
          <w:lang w:val="en-US"/>
        </w:rPr>
        <w:br/>
      </w:r>
    </w:p>
    <w:p w:rsidR="002B2D95" w:rsidRPr="001108F4" w:rsidRDefault="001108F4">
      <w:pPr>
        <w:rPr>
          <w:b/>
          <w:color w:val="006991"/>
          <w:szCs w:val="24"/>
          <w:lang w:val="en-US"/>
        </w:rPr>
        <w:sectPr w:rsidR="002B2D95" w:rsidRPr="001108F4" w:rsidSect="002B2D95">
          <w:type w:val="continuous"/>
          <w:pgSz w:w="11906" w:h="16838"/>
          <w:pgMar w:top="1673" w:right="851" w:bottom="851" w:left="851" w:header="284" w:footer="284" w:gutter="0"/>
          <w:cols w:num="3" w:space="709"/>
          <w:docGrid w:linePitch="360"/>
        </w:sectPr>
      </w:pPr>
      <w:r w:rsidRPr="006C6FAF">
        <w:rPr>
          <w:color w:val="808080"/>
          <w:szCs w:val="24"/>
          <w:lang w:val="en-US"/>
        </w:rPr>
        <w:t>Lecture</w:t>
      </w:r>
      <w:r w:rsidR="00443C59" w:rsidRPr="006C6FAF">
        <w:rPr>
          <w:color w:val="808080"/>
          <w:szCs w:val="24"/>
          <w:lang w:val="en-US"/>
        </w:rPr>
        <w:br/>
      </w:r>
      <w:r w:rsidR="002C112A">
        <w:fldChar w:fldCharType="begin">
          <w:ffData>
            <w:name w:val=""/>
            <w:enabled/>
            <w:calcOnExit w:val="0"/>
            <w:textInput>
              <w:type w:val="number"/>
            </w:textInput>
          </w:ffData>
        </w:fldChar>
      </w:r>
      <w:r w:rsidR="002C112A" w:rsidRPr="007147CE">
        <w:rPr>
          <w:lang w:val="en-US"/>
        </w:rPr>
        <w:instrText xml:space="preserve"> FORMTEXT </w:instrText>
      </w:r>
      <w:r w:rsidR="002C112A">
        <w:fldChar w:fldCharType="separate"/>
      </w:r>
      <w:r w:rsidR="00350EA6" w:rsidRPr="00131DC8">
        <w:rPr>
          <w:lang w:val="en-US"/>
        </w:rPr>
        <w:t>0</w:t>
      </w:r>
      <w:r w:rsidR="002C112A">
        <w:fldChar w:fldCharType="end"/>
      </w:r>
      <w:r w:rsidR="00443C59" w:rsidRPr="006C6FAF">
        <w:rPr>
          <w:color w:val="808080"/>
          <w:szCs w:val="24"/>
          <w:lang w:val="en-US"/>
        </w:rPr>
        <w:br/>
      </w:r>
      <w:r w:rsidRPr="006C6FAF">
        <w:rPr>
          <w:color w:val="808080"/>
          <w:szCs w:val="24"/>
          <w:lang w:val="en-US"/>
        </w:rPr>
        <w:t>Tutorials</w:t>
      </w:r>
      <w:r w:rsidR="00443C59" w:rsidRPr="006C6FAF">
        <w:rPr>
          <w:color w:val="808080"/>
          <w:szCs w:val="24"/>
          <w:lang w:val="en-US"/>
        </w:rPr>
        <w:br/>
      </w:r>
      <w:r w:rsidR="009F22E0">
        <w:fldChar w:fldCharType="begin">
          <w:ffData>
            <w:name w:val=""/>
            <w:enabled/>
            <w:calcOnExit w:val="0"/>
            <w:textInput>
              <w:type w:val="number"/>
            </w:textInput>
          </w:ffData>
        </w:fldChar>
      </w:r>
      <w:r w:rsidR="009F22E0" w:rsidRPr="001108F4">
        <w:rPr>
          <w:lang w:val="en-US"/>
        </w:rPr>
        <w:instrText xml:space="preserve"> FORMTEXT </w:instrText>
      </w:r>
      <w:r w:rsidR="009F22E0">
        <w:fldChar w:fldCharType="separate"/>
      </w:r>
      <w:r w:rsidR="00131DC8" w:rsidRPr="00131DC8">
        <w:rPr>
          <w:lang w:val="en-US"/>
        </w:rPr>
        <w:t>0</w:t>
      </w:r>
      <w:r w:rsidR="009F22E0">
        <w:fldChar w:fldCharType="end"/>
      </w:r>
      <w:r w:rsidR="00443C59" w:rsidRPr="006C6FAF">
        <w:rPr>
          <w:color w:val="808080"/>
          <w:szCs w:val="24"/>
          <w:lang w:val="en-US"/>
        </w:rPr>
        <w:br/>
      </w:r>
      <w:r w:rsidR="00443C59" w:rsidRPr="006C6FAF">
        <w:rPr>
          <w:color w:val="808080"/>
          <w:szCs w:val="24"/>
          <w:lang w:val="en-US"/>
        </w:rPr>
        <w:t>Laborator</w:t>
      </w:r>
      <w:r w:rsidRPr="006C6FAF">
        <w:rPr>
          <w:color w:val="808080"/>
          <w:szCs w:val="24"/>
          <w:lang w:val="en-US"/>
        </w:rPr>
        <w:t>y classes</w:t>
      </w:r>
      <w:r w:rsidR="00443C59" w:rsidRPr="006C6FAF">
        <w:rPr>
          <w:color w:val="808080"/>
          <w:szCs w:val="24"/>
          <w:lang w:val="en-US"/>
        </w:rPr>
        <w:br/>
      </w:r>
      <w:r w:rsidR="009F22E0">
        <w:fldChar w:fldCharType="begin">
          <w:ffData>
            <w:name w:val=""/>
            <w:enabled/>
            <w:calcOnExit w:val="0"/>
            <w:textInput>
              <w:type w:val="number"/>
            </w:textInput>
          </w:ffData>
        </w:fldChar>
      </w:r>
      <w:r w:rsidR="009F22E0" w:rsidRPr="001108F4">
        <w:rPr>
          <w:lang w:val="en-US"/>
        </w:rPr>
        <w:instrText xml:space="preserve"> FORMTEXT </w:instrText>
      </w:r>
      <w:r w:rsidR="009F22E0">
        <w:fldChar w:fldCharType="separate"/>
      </w:r>
      <w:r w:rsidR="00F547B2" w:rsidRPr="00F547B2">
        <w:rPr>
          <w:lang w:val="en-US"/>
        </w:rPr>
        <w:t>0</w:t>
      </w:r>
      <w:r w:rsidR="009F22E0">
        <w:fldChar w:fldCharType="end"/>
      </w:r>
      <w:r w:rsidR="00443C59" w:rsidRPr="006C6FAF">
        <w:rPr>
          <w:color w:val="808080"/>
          <w:szCs w:val="24"/>
          <w:lang w:val="en-US"/>
        </w:rPr>
        <w:br/>
        <w:t>Proje</w:t>
      </w:r>
      <w:r w:rsidRPr="006C6FAF">
        <w:rPr>
          <w:color w:val="808080"/>
          <w:szCs w:val="24"/>
          <w:lang w:val="en-US"/>
        </w:rPr>
        <w:t>cts</w:t>
      </w:r>
      <w:r w:rsidR="00443C59" w:rsidRPr="006C6FAF">
        <w:rPr>
          <w:color w:val="808080"/>
          <w:szCs w:val="24"/>
          <w:lang w:val="en-US"/>
        </w:rPr>
        <w:t>/seminar</w:t>
      </w:r>
      <w:r w:rsidRPr="006C6FAF">
        <w:rPr>
          <w:color w:val="808080"/>
          <w:szCs w:val="24"/>
          <w:lang w:val="en-US"/>
        </w:rPr>
        <w:t>s</w:t>
      </w:r>
      <w:r w:rsidR="00443C59" w:rsidRPr="006C6FAF">
        <w:rPr>
          <w:color w:val="808080"/>
          <w:szCs w:val="24"/>
          <w:lang w:val="en-US"/>
        </w:rPr>
        <w:br/>
      </w:r>
      <w:r w:rsidR="009F22E0">
        <w:fldChar w:fldCharType="begin">
          <w:ffData>
            <w:name w:val=""/>
            <w:enabled/>
            <w:calcOnExit w:val="0"/>
            <w:textInput>
              <w:type w:val="number"/>
            </w:textInput>
          </w:ffData>
        </w:fldChar>
      </w:r>
      <w:r w:rsidR="009F22E0" w:rsidRPr="001108F4">
        <w:rPr>
          <w:lang w:val="en-US"/>
        </w:rPr>
        <w:instrText xml:space="preserve"> FORMTEXT </w:instrText>
      </w:r>
      <w:r w:rsidR="009F22E0">
        <w:fldChar w:fldCharType="separate"/>
      </w:r>
      <w:r w:rsidR="00350EA6" w:rsidRPr="00131DC8">
        <w:rPr>
          <w:lang w:val="en-US"/>
        </w:rPr>
        <w:t>15</w:t>
      </w:r>
      <w:r w:rsidR="009F22E0">
        <w:fldChar w:fldCharType="end"/>
      </w:r>
      <w:r w:rsidR="002B2D95" w:rsidRPr="001108F4">
        <w:rPr>
          <w:lang w:val="en-US"/>
        </w:rPr>
        <w:br/>
      </w:r>
      <w:r w:rsidRPr="006C6FAF">
        <w:rPr>
          <w:color w:val="808080"/>
          <w:szCs w:val="24"/>
          <w:lang w:val="en-US"/>
        </w:rPr>
        <w:t>Other</w:t>
      </w:r>
      <w:r w:rsidR="004B63B7" w:rsidRPr="006C6FAF">
        <w:rPr>
          <w:color w:val="808080"/>
          <w:szCs w:val="24"/>
          <w:lang w:val="en-US"/>
        </w:rPr>
        <w:t xml:space="preserve"> (</w:t>
      </w:r>
      <w:r w:rsidRPr="006C6FAF">
        <w:rPr>
          <w:color w:val="808080"/>
          <w:szCs w:val="24"/>
          <w:lang w:val="en-US"/>
        </w:rPr>
        <w:t>e.g.</w:t>
      </w:r>
      <w:r w:rsidR="004B63B7" w:rsidRPr="006C6FAF">
        <w:rPr>
          <w:color w:val="808080"/>
          <w:szCs w:val="24"/>
          <w:lang w:val="en-US"/>
        </w:rPr>
        <w:t xml:space="preserve"> online)</w:t>
      </w:r>
      <w:r w:rsidR="004B63B7" w:rsidRPr="006C6FAF">
        <w:rPr>
          <w:color w:val="808080"/>
          <w:szCs w:val="24"/>
          <w:lang w:val="en-US"/>
        </w:rPr>
        <w:br/>
      </w:r>
      <w:r w:rsidR="009F22E0">
        <w:fldChar w:fldCharType="begin">
          <w:ffData>
            <w:name w:val=""/>
            <w:enabled/>
            <w:calcOnExit w:val="0"/>
            <w:textInput>
              <w:type w:val="number"/>
            </w:textInput>
          </w:ffData>
        </w:fldChar>
      </w:r>
      <w:r w:rsidR="009F22E0" w:rsidRPr="001108F4">
        <w:rPr>
          <w:lang w:val="en-US"/>
        </w:rPr>
        <w:instrText xml:space="preserve"> FORMTEXT </w:instrText>
      </w:r>
      <w:r w:rsidR="009F22E0">
        <w:fldChar w:fldCharType="separate"/>
      </w:r>
      <w:r w:rsidR="009A5278" w:rsidRPr="009A5278">
        <w:rPr>
          <w:lang w:val="en-US"/>
        </w:rPr>
        <w:t>0</w:t>
      </w:r>
      <w:r w:rsidR="009F22E0">
        <w:fldChar w:fldCharType="end"/>
      </w:r>
      <w:r w:rsidR="006E1126" w:rsidRPr="006C6FAF">
        <w:rPr>
          <w:color w:val="808080"/>
          <w:szCs w:val="24"/>
          <w:lang w:val="en-US"/>
        </w:rPr>
        <w:br/>
      </w:r>
    </w:p>
    <w:p w:rsidR="00352EC7" w:rsidRPr="006C6FAF" w:rsidRDefault="001108F4">
      <w:pPr>
        <w:rPr>
          <w:color w:val="808080"/>
          <w:lang w:val="en-US"/>
        </w:rPr>
        <w:sectPr w:rsidR="00352EC7" w:rsidRPr="006C6FAF" w:rsidSect="002B2D95">
          <w:type w:val="continuous"/>
          <w:pgSz w:w="11906" w:h="16838"/>
          <w:pgMar w:top="1673" w:right="851" w:bottom="851" w:left="851" w:header="284" w:footer="284" w:gutter="0"/>
          <w:cols w:num="3" w:space="709"/>
          <w:docGrid w:linePitch="360"/>
        </w:sectPr>
      </w:pPr>
      <w:r w:rsidRPr="00F416CE">
        <w:rPr>
          <w:b/>
          <w:color w:val="006991"/>
          <w:szCs w:val="24"/>
          <w:lang w:val="en-US"/>
        </w:rPr>
        <w:t>Number of credit points</w:t>
      </w:r>
      <w:r w:rsidR="009F22E0" w:rsidRPr="00F416CE">
        <w:rPr>
          <w:b/>
          <w:color w:val="006991"/>
          <w:szCs w:val="24"/>
          <w:lang w:val="en-US"/>
        </w:rPr>
        <w:br/>
      </w:r>
      <w:r w:rsidR="009F22E0">
        <w:fldChar w:fldCharType="begin">
          <w:ffData>
            <w:name w:val=""/>
            <w:enabled/>
            <w:calcOnExit w:val="0"/>
            <w:textInput>
              <w:type w:val="number"/>
            </w:textInput>
          </w:ffData>
        </w:fldChar>
      </w:r>
      <w:r w:rsidR="009F22E0" w:rsidRPr="00F416CE">
        <w:rPr>
          <w:lang w:val="en-US"/>
        </w:rPr>
        <w:instrText xml:space="preserve"> FORMTEXT </w:instrText>
      </w:r>
      <w:r w:rsidR="009F22E0">
        <w:fldChar w:fldCharType="separate"/>
      </w:r>
      <w:r w:rsidR="00022F7B" w:rsidRPr="003F316C">
        <w:rPr>
          <w:lang w:val="en-US"/>
        </w:rPr>
        <w:t>6</w:t>
      </w:r>
      <w:r w:rsidR="009F22E0">
        <w:fldChar w:fldCharType="end"/>
      </w:r>
      <w:r w:rsidR="006E1126" w:rsidRPr="006C6FAF">
        <w:rPr>
          <w:color w:val="808080"/>
          <w:szCs w:val="24"/>
          <w:lang w:val="en-US"/>
        </w:rPr>
        <w:br/>
      </w:r>
    </w:p>
    <w:p w:rsidR="001C3A9C" w:rsidRPr="00F416CE" w:rsidRDefault="008C695D">
      <w:pPr>
        <w:rPr>
          <w:b/>
          <w:color w:val="006991"/>
          <w:lang w:val="en-US"/>
        </w:rPr>
        <w:sectPr w:rsidR="001C3A9C" w:rsidRPr="00F416CE" w:rsidSect="001C3A9C">
          <w:type w:val="continuous"/>
          <w:pgSz w:w="11906" w:h="16838"/>
          <w:pgMar w:top="1673" w:right="851" w:bottom="851" w:left="851" w:header="284" w:footer="284" w:gutter="0"/>
          <w:cols w:space="708"/>
          <w:docGrid w:linePitch="360"/>
        </w:sectPr>
      </w:pPr>
      <w:r>
        <w:rPr>
          <w:noProof/>
          <w:lang w:val="en-US"/>
        </w:rPr>
        <mc:AlternateContent>
          <mc:Choice Requires="wps">
            <w:drawing>
              <wp:inline distT="0" distB="0" distL="0" distR="0">
                <wp:extent cx="6480175" cy="635"/>
                <wp:effectExtent l="0" t="0" r="15875" b="18415"/>
                <wp:docPr id="2"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635"/>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83610" id="Łącznik prostoliniowy 5"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" strokecolor="#4a7ebb">
                <o:lock v:ext="edit" shapetype="f"/>
                <w10:anchorlock/>
              </v:line>
            </w:pict>
          </mc:Fallback>
        </mc:AlternateContent>
      </w:r>
      <w:r w:rsidR="00F416CE" w:rsidRPr="00F416CE">
        <w:rPr>
          <w:b/>
          <w:color w:val="006991"/>
          <w:lang w:val="en-US"/>
        </w:rPr>
        <w:t>Lecturers</w:t>
      </w:r>
    </w:p>
    <w:p w:rsidR="00350EA6" w:rsidRPr="00350EA6" w:rsidRDefault="00F416CE" w:rsidP="00350EA6">
      <w:r w:rsidRPr="006C6FAF">
        <w:rPr>
          <w:color w:val="808080"/>
          <w:szCs w:val="24"/>
          <w:lang w:val="en-US"/>
        </w:rPr>
        <w:t xml:space="preserve">Responsible for </w:t>
      </w:r>
      <w:r w:rsidR="00422BF0" w:rsidRPr="006C6FAF">
        <w:rPr>
          <w:color w:val="808080"/>
          <w:szCs w:val="24"/>
          <w:lang w:val="en-US"/>
        </w:rPr>
        <w:t xml:space="preserve">the </w:t>
      </w:r>
      <w:r w:rsidRPr="006C6FAF">
        <w:rPr>
          <w:color w:val="808080"/>
          <w:szCs w:val="24"/>
          <w:lang w:val="en-US"/>
        </w:rPr>
        <w:t>course</w:t>
      </w:r>
      <w:r w:rsidR="00361008" w:rsidRPr="006C6FAF">
        <w:rPr>
          <w:color w:val="808080"/>
          <w:szCs w:val="24"/>
          <w:lang w:val="en-US"/>
        </w:rPr>
        <w:t>/</w:t>
      </w:r>
      <w:r w:rsidRPr="006C6FAF">
        <w:rPr>
          <w:color w:val="808080"/>
          <w:szCs w:val="24"/>
          <w:lang w:val="en-US"/>
        </w:rPr>
        <w:t>lecturer</w:t>
      </w:r>
      <w:r w:rsidR="00361008" w:rsidRPr="006C6FAF">
        <w:rPr>
          <w:color w:val="808080"/>
          <w:szCs w:val="24"/>
          <w:lang w:val="en-US"/>
        </w:rPr>
        <w:t>:</w:t>
      </w:r>
      <w:r w:rsidR="00361008" w:rsidRPr="006C6FAF">
        <w:rPr>
          <w:color w:val="808080"/>
          <w:szCs w:val="24"/>
          <w:lang w:val="en-US"/>
        </w:rPr>
        <w:br/>
      </w:r>
      <w:r w:rsidR="009F22E0" w:rsidRPr="009F22E0">
        <w:fldChar w:fldCharType="begin">
          <w:ffData>
            <w:name w:val="Tekst1"/>
            <w:enabled/>
            <w:calcOnExit w:val="0"/>
            <w:textInput/>
          </w:ffData>
        </w:fldChar>
      </w:r>
      <w:r w:rsidR="009F22E0" w:rsidRPr="00F416CE">
        <w:rPr>
          <w:lang w:val="en-US"/>
        </w:rPr>
        <w:instrText xml:space="preserve"> FORMTEXT </w:instrText>
      </w:r>
      <w:r w:rsidR="009F22E0" w:rsidRPr="009F22E0">
        <w:fldChar w:fldCharType="separate"/>
      </w:r>
      <w:r w:rsidR="00350EA6" w:rsidRPr="00131DC8">
        <w:rPr>
          <w:lang w:val="en-US"/>
        </w:rPr>
        <w:t xml:space="preserve">dr inż. </w:t>
      </w:r>
      <w:r w:rsidR="00350EA6" w:rsidRPr="00350EA6">
        <w:t>Dominik Wojtkowiak</w:t>
      </w:r>
    </w:p>
    <w:p w:rsidR="00350EA6" w:rsidRPr="00350EA6" w:rsidRDefault="00350EA6" w:rsidP="00350EA6">
      <w:r w:rsidRPr="00350EA6">
        <w:t>email: dominik.wojtkowiak@put.poznan.pl</w:t>
      </w:r>
    </w:p>
    <w:p w:rsidR="00350EA6" w:rsidRPr="00350EA6" w:rsidRDefault="00350EA6" w:rsidP="00350EA6">
      <w:r w:rsidRPr="00350EA6">
        <w:t>tel. 61 224 4516</w:t>
      </w:r>
    </w:p>
    <w:p w:rsidR="00350EA6" w:rsidRPr="00350EA6" w:rsidRDefault="00350EA6" w:rsidP="00350EA6">
      <w:r w:rsidRPr="00350EA6">
        <w:t>Wydział Inżynierii Mechanicznej</w:t>
      </w:r>
    </w:p>
    <w:p w:rsidR="00350EA6" w:rsidRPr="00350EA6" w:rsidRDefault="00350EA6" w:rsidP="00350EA6">
      <w:r w:rsidRPr="0062625B">
        <w:t>ul. Piotrowo 3, pok. 422, 61-138 Poznań</w:t>
      </w:r>
      <w:r w:rsidR="009F22E0" w:rsidRPr="009F22E0">
        <w:fldChar w:fldCharType="end"/>
      </w:r>
      <w:r w:rsidR="001C3A9C" w:rsidRPr="0062625B">
        <w:br w:type="column"/>
      </w:r>
      <w:r w:rsidR="00F416CE" w:rsidRPr="0062625B">
        <w:rPr>
          <w:color w:val="808080"/>
          <w:szCs w:val="24"/>
        </w:rPr>
        <w:t xml:space="preserve">Responsible for </w:t>
      </w:r>
      <w:r w:rsidR="00422BF0" w:rsidRPr="0062625B">
        <w:rPr>
          <w:color w:val="808080"/>
          <w:szCs w:val="24"/>
        </w:rPr>
        <w:t xml:space="preserve">the </w:t>
      </w:r>
      <w:r w:rsidR="00F416CE" w:rsidRPr="0062625B">
        <w:rPr>
          <w:color w:val="808080"/>
          <w:szCs w:val="24"/>
        </w:rPr>
        <w:t>course/lecturer:</w:t>
      </w:r>
      <w:r w:rsidR="00361008" w:rsidRPr="0062625B">
        <w:rPr>
          <w:color w:val="808080"/>
          <w:szCs w:val="24"/>
        </w:rPr>
        <w:br/>
      </w:r>
      <w:r w:rsidR="009F22E0" w:rsidRPr="009F22E0">
        <w:fldChar w:fldCharType="begin">
          <w:ffData>
            <w:name w:val="Tekst1"/>
            <w:enabled/>
            <w:calcOnExit w:val="0"/>
            <w:textInput/>
          </w:ffData>
        </w:fldChar>
      </w:r>
      <w:r w:rsidR="009F22E0" w:rsidRPr="0062625B">
        <w:instrText xml:space="preserve"> FORMTEXT </w:instrText>
      </w:r>
      <w:r w:rsidR="009F22E0" w:rsidRPr="009F22E0">
        <w:fldChar w:fldCharType="separate"/>
      </w:r>
      <w:r w:rsidRPr="0062625B">
        <w:t xml:space="preserve">dr inż. </w:t>
      </w:r>
      <w:r w:rsidR="00F547B2">
        <w:t>Mateusz Kukla</w:t>
      </w:r>
    </w:p>
    <w:p w:rsidR="00350EA6" w:rsidRPr="0062625B" w:rsidRDefault="00350EA6" w:rsidP="00350EA6">
      <w:r w:rsidRPr="0062625B">
        <w:t xml:space="preserve">email: </w:t>
      </w:r>
      <w:r w:rsidR="00F547B2" w:rsidRPr="0062625B">
        <w:t>mateusz.kukla</w:t>
      </w:r>
      <w:r w:rsidRPr="0062625B">
        <w:t>@put.poznan.pl</w:t>
      </w:r>
    </w:p>
    <w:p w:rsidR="00350EA6" w:rsidRPr="00350EA6" w:rsidRDefault="00350EA6" w:rsidP="00350EA6">
      <w:r w:rsidRPr="00350EA6">
        <w:t xml:space="preserve">tel. 61 </w:t>
      </w:r>
      <w:r w:rsidR="00F547B2">
        <w:t>224 4514</w:t>
      </w:r>
    </w:p>
    <w:p w:rsidR="00350EA6" w:rsidRPr="00350EA6" w:rsidRDefault="00350EA6" w:rsidP="00350EA6">
      <w:r w:rsidRPr="00350EA6">
        <w:t>Wydział Inżynierii Mechanicznej</w:t>
      </w:r>
    </w:p>
    <w:p w:rsidR="001C3A9C" w:rsidRPr="00F547B2" w:rsidRDefault="00350EA6" w:rsidP="00350EA6">
      <w:pPr>
        <w:rPr>
          <w:lang w:val="en-US"/>
        </w:rPr>
        <w:sectPr w:rsidR="001C3A9C" w:rsidRPr="00F547B2" w:rsidSect="001C3A9C">
          <w:type w:val="continuous"/>
          <w:pgSz w:w="11906" w:h="16838"/>
          <w:pgMar w:top="1673" w:right="851" w:bottom="851" w:left="851" w:header="284" w:footer="284" w:gutter="0"/>
          <w:cols w:num="2" w:space="708"/>
          <w:docGrid w:linePitch="360"/>
        </w:sectPr>
      </w:pPr>
      <w:r w:rsidRPr="00F547B2">
        <w:rPr>
          <w:lang w:val="en-US"/>
        </w:rPr>
        <w:t xml:space="preserve">ul. Piotrowo 3, pok. </w:t>
      </w:r>
      <w:r w:rsidR="00F547B2" w:rsidRPr="00F547B2">
        <w:rPr>
          <w:lang w:val="en-US"/>
        </w:rPr>
        <w:t>424</w:t>
      </w:r>
      <w:r w:rsidRPr="00F547B2">
        <w:rPr>
          <w:lang w:val="en-US"/>
        </w:rPr>
        <w:t>, 61-138 Poznań</w:t>
      </w:r>
      <w:r w:rsidR="009F22E0" w:rsidRPr="009F22E0">
        <w:fldChar w:fldCharType="end"/>
      </w:r>
    </w:p>
    <w:p w:rsidR="00350EA6" w:rsidRPr="00131DC8" w:rsidRDefault="008C695D" w:rsidP="00B20AA8">
      <w:pPr>
        <w:rPr>
          <w:lang w:val="en-US"/>
        </w:rPr>
      </w:pPr>
      <w:r>
        <w:rPr>
          <w:noProof/>
          <w:lang w:val="en-US"/>
        </w:rPr>
        <mc:AlternateContent>
          <mc:Choice Requires="wps">
            <w:drawing>
              <wp:inline distT="0" distB="0" distL="0" distR="0">
                <wp:extent cx="6480175" cy="635"/>
                <wp:effectExtent l="0" t="0" r="15875" b="18415"/>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635"/>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0E479" id="Łącznik prostoliniowy 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" strokecolor="#4a7ebb">
                <o:lock v:ext="edit" shapetype="f"/>
                <w10:anchorlock/>
              </v:line>
            </w:pict>
          </mc:Fallback>
        </mc:AlternateContent>
      </w:r>
      <w:r w:rsidR="00F416CE" w:rsidRPr="00F547B2">
        <w:rPr>
          <w:b/>
          <w:color w:val="006991"/>
          <w:lang w:val="en-US"/>
        </w:rPr>
        <w:t xml:space="preserve"> Prerequisites</w:t>
      </w:r>
      <w:r w:rsidR="00361008" w:rsidRPr="00F547B2">
        <w:rPr>
          <w:rStyle w:val="Poleformualrza"/>
          <w:color w:val="808080"/>
          <w:sz w:val="24"/>
          <w:szCs w:val="24"/>
          <w:lang w:val="en-US"/>
        </w:rPr>
        <w:br/>
      </w:r>
      <w:r w:rsidR="009F22E0" w:rsidRPr="009F22E0">
        <w:fldChar w:fldCharType="begin">
          <w:ffData>
            <w:name w:val="Tekst1"/>
            <w:enabled/>
            <w:calcOnExit w:val="0"/>
            <w:textInput/>
          </w:ffData>
        </w:fldChar>
      </w:r>
      <w:r w:rsidR="009F22E0" w:rsidRPr="00F547B2">
        <w:rPr>
          <w:lang w:val="en-US"/>
        </w:rPr>
        <w:instrText xml:space="preserve"> FORMTEXT </w:instrText>
      </w:r>
      <w:r w:rsidR="009F22E0" w:rsidRPr="009F22E0">
        <w:fldChar w:fldCharType="separate"/>
      </w:r>
      <w:r w:rsidR="00350EA6" w:rsidRPr="00131DC8">
        <w:rPr>
          <w:lang w:val="en-US"/>
        </w:rPr>
        <w:t xml:space="preserve">Knowledge: </w:t>
      </w:r>
      <w:r w:rsidR="00131DC8" w:rsidRPr="00131DC8">
        <w:rPr>
          <w:lang w:val="en-US"/>
        </w:rPr>
        <w:t xml:space="preserve">Basic knowledge of mathematics, materials science, mechanics, the basics of machine </w:t>
      </w:r>
      <w:r w:rsidR="00131DC8" w:rsidRPr="00131DC8">
        <w:rPr>
          <w:lang w:val="en-US"/>
        </w:rPr>
        <w:lastRenderedPageBreak/>
        <w:t>design, theory of machines and mechanisms as well as the strength of materials acquired during the 1st and 2nd degree studies.</w:t>
      </w:r>
    </w:p>
    <w:p w:rsidR="00131DC8" w:rsidRPr="00131DC8" w:rsidRDefault="00350EA6" w:rsidP="00B20AA8">
      <w:pPr>
        <w:rPr>
          <w:lang w:val="en-US"/>
        </w:rPr>
      </w:pPr>
      <w:r w:rsidRPr="00131DC8">
        <w:rPr>
          <w:lang w:val="en-US"/>
        </w:rPr>
        <w:t xml:space="preserve">Skills: </w:t>
      </w:r>
      <w:r w:rsidR="00131DC8" w:rsidRPr="00131DC8">
        <w:rPr>
          <w:lang w:val="en-US"/>
        </w:rPr>
        <w:t>Basics of vector and matrix calculus, the ability to solve ordinary differential equations, the ability to solve simple problems in the mechanics and strength of materials, the ability to carry out engineering calculations and selection of elements, the ability to design machines and devices, the ability to create technical documentation, knowledge of CAD programs.</w:t>
      </w:r>
    </w:p>
    <w:p w:rsidR="00361008" w:rsidRPr="006C6FAF" w:rsidRDefault="00993BC1" w:rsidP="00B20AA8">
      <w:pPr>
        <w:rPr>
          <w:rStyle w:val="Poleformualrza"/>
          <w:color w:val="808080"/>
          <w:sz w:val="24"/>
          <w:szCs w:val="24"/>
          <w:lang w:val="en-US"/>
        </w:rPr>
      </w:pPr>
      <w:r w:rsidRPr="00131DC8">
        <w:rPr>
          <w:lang w:val="en-US"/>
        </w:rPr>
        <w:t xml:space="preserve">Social competences: </w:t>
      </w:r>
      <w:r w:rsidR="00131DC8" w:rsidRPr="00131DC8">
        <w:rPr>
          <w:lang w:val="en-US"/>
        </w:rPr>
        <w:t>The student is creative and consistent in the implementation of tasks, shows independence in solving problems, acquiring and improving the acquired knowledge and skills.</w:t>
      </w:r>
      <w:r w:rsidR="009F22E0" w:rsidRPr="009F22E0">
        <w:fldChar w:fldCharType="end"/>
      </w:r>
    </w:p>
    <w:p w:rsidR="00361008" w:rsidRPr="00F416CE" w:rsidRDefault="0042092D" w:rsidP="00B20AA8">
      <w:pPr>
        <w:rPr>
          <w:rStyle w:val="Poleformualrza"/>
          <w:sz w:val="24"/>
          <w:szCs w:val="24"/>
          <w:lang w:val="en-US"/>
        </w:rPr>
      </w:pPr>
      <w:r>
        <w:rPr>
          <w:b/>
          <w:color w:val="006991"/>
          <w:lang w:val="en-US"/>
        </w:rPr>
        <w:t>C</w:t>
      </w:r>
      <w:r w:rsidR="00F416CE">
        <w:rPr>
          <w:b/>
          <w:color w:val="006991"/>
          <w:lang w:val="en-US"/>
        </w:rPr>
        <w:t>ourse</w:t>
      </w:r>
      <w:r>
        <w:rPr>
          <w:b/>
          <w:color w:val="006991"/>
          <w:lang w:val="en-US"/>
        </w:rPr>
        <w:t xml:space="preserve"> objective</w:t>
      </w:r>
      <w:r w:rsidR="00361008" w:rsidRPr="006C6FAF">
        <w:rPr>
          <w:rStyle w:val="Poleformualrza"/>
          <w:color w:val="808080"/>
          <w:sz w:val="24"/>
          <w:szCs w:val="24"/>
          <w:lang w:val="en-US"/>
        </w:rPr>
        <w:br/>
      </w:r>
      <w:r w:rsidR="009F22E0" w:rsidRPr="009F22E0">
        <w:fldChar w:fldCharType="begin">
          <w:ffData>
            <w:name w:val="Tekst1"/>
            <w:enabled/>
            <w:calcOnExit w:val="0"/>
            <w:textInput/>
          </w:ffData>
        </w:fldChar>
      </w:r>
      <w:r w:rsidR="009F22E0" w:rsidRPr="00F416CE">
        <w:rPr>
          <w:lang w:val="en-US"/>
        </w:rPr>
        <w:instrText xml:space="preserve"> FORMTEXT </w:instrText>
      </w:r>
      <w:r w:rsidR="009F22E0" w:rsidRPr="009F22E0">
        <w:fldChar w:fldCharType="separate"/>
      </w:r>
      <w:r w:rsidR="00131DC8" w:rsidRPr="00131DC8">
        <w:rPr>
          <w:lang w:val="en-US"/>
        </w:rPr>
        <w:t>The aim of the course is to familiarize students with the mathematical apparatus necessary in the processes of modeling materials and machines (mechanisms), with the basics of physical and mathematical modeling of construction materials, mechanisms and machines, as well as with methods of optimization and computer simulation of both structures and technological processes, with an emphasis on practical using these skills in the design and construction of machines and devices.</w:t>
      </w:r>
      <w:r w:rsidR="009F22E0" w:rsidRPr="009F22E0">
        <w:fldChar w:fldCharType="end"/>
      </w:r>
    </w:p>
    <w:p w:rsidR="00131DC8" w:rsidRPr="00131DC8" w:rsidRDefault="002547AB" w:rsidP="00B20AA8">
      <w:pPr>
        <w:rPr>
          <w:lang w:val="en-US"/>
        </w:rPr>
      </w:pPr>
      <w:r w:rsidRPr="002547AB">
        <w:rPr>
          <w:b/>
          <w:color w:val="006991"/>
          <w:szCs w:val="24"/>
          <w:lang w:val="en-US"/>
        </w:rPr>
        <w:t>C</w:t>
      </w:r>
      <w:r>
        <w:rPr>
          <w:b/>
          <w:color w:val="006991"/>
          <w:szCs w:val="24"/>
          <w:lang w:val="en-US"/>
        </w:rPr>
        <w:t xml:space="preserve">ourse-related learning outcomes </w:t>
      </w:r>
      <w:r w:rsidR="00361008" w:rsidRPr="006C6FAF">
        <w:rPr>
          <w:b/>
          <w:color w:val="808080"/>
          <w:szCs w:val="24"/>
          <w:lang w:val="en-US"/>
        </w:rPr>
        <w:br/>
      </w:r>
      <w:r w:rsidRPr="006C6FAF">
        <w:rPr>
          <w:color w:val="808080"/>
          <w:szCs w:val="24"/>
          <w:lang w:val="en-US"/>
        </w:rPr>
        <w:t>Knowledge</w:t>
      </w:r>
      <w:r w:rsidR="00361008" w:rsidRPr="006C6FAF">
        <w:rPr>
          <w:color w:val="808080"/>
          <w:szCs w:val="24"/>
          <w:lang w:val="en-US"/>
        </w:rPr>
        <w:br/>
      </w:r>
      <w:r w:rsidR="009F22E0" w:rsidRPr="009F22E0">
        <w:fldChar w:fldCharType="begin">
          <w:ffData>
            <w:name w:val="Tekst1"/>
            <w:enabled/>
            <w:calcOnExit w:val="0"/>
            <w:textInput/>
          </w:ffData>
        </w:fldChar>
      </w:r>
      <w:r w:rsidR="009F22E0" w:rsidRPr="002547AB">
        <w:rPr>
          <w:lang w:val="en-US"/>
        </w:rPr>
        <w:instrText xml:space="preserve"> FORMTEXT </w:instrText>
      </w:r>
      <w:r w:rsidR="009F22E0" w:rsidRPr="009F22E0">
        <w:fldChar w:fldCharType="separate"/>
      </w:r>
      <w:r w:rsidR="00131DC8" w:rsidRPr="00131DC8">
        <w:rPr>
          <w:lang w:val="en-US"/>
        </w:rPr>
        <w:t>Has in-depth knowledge of engineering applications of mathematics, in particular solving differential equations, discrete equations, determining the eigenvalues of matrices, eigenvectors and modal matrices, and solving basic nonlinear ordinary and partial differential equations. This knowledge enables mathematical modeling of the properties of the mechanical, electrical and control parts of mechatronic devices and the description of digital discrete, impulse and nonlinear systems as well as discrete algorithms. [K2_W01]</w:t>
      </w:r>
    </w:p>
    <w:p w:rsidR="00131DC8" w:rsidRPr="00F547B2" w:rsidRDefault="00131DC8" w:rsidP="00B20AA8">
      <w:pPr>
        <w:rPr>
          <w:lang w:val="en-US"/>
        </w:rPr>
      </w:pPr>
      <w:r w:rsidRPr="00131DC8">
        <w:rPr>
          <w:lang w:val="en-US"/>
        </w:rPr>
        <w:t>Has an extended knowledge of the strength of materials related to the safety and reliability of mechanical structures, calculation of composite elements, frames and curved bars as well as thin-walled tanks and thick-walled vessels. Has knowledge of the basics of optimal structure design. [K2_W03]</w:t>
      </w:r>
    </w:p>
    <w:p w:rsidR="00131DC8" w:rsidRPr="00F547B2" w:rsidRDefault="00131DC8" w:rsidP="00B20AA8">
      <w:pPr>
        <w:rPr>
          <w:lang w:val="en-US"/>
        </w:rPr>
      </w:pPr>
      <w:r w:rsidRPr="00131DC8">
        <w:rPr>
          <w:lang w:val="en-US"/>
        </w:rPr>
        <w:t>Has knowledge of computer structure analysis including advanced operations in the CAD environment, regarding 3D visualization and analysis of the cooperation of mechanical elements. [K2_W15]</w:t>
      </w:r>
    </w:p>
    <w:p w:rsidR="00361008" w:rsidRPr="002547AB" w:rsidRDefault="00131DC8" w:rsidP="00B20AA8">
      <w:pPr>
        <w:rPr>
          <w:rStyle w:val="Poleformualrza"/>
          <w:sz w:val="24"/>
          <w:szCs w:val="24"/>
          <w:lang w:val="en-US"/>
        </w:rPr>
      </w:pPr>
      <w:r w:rsidRPr="00131DC8">
        <w:rPr>
          <w:lang w:val="en-US"/>
        </w:rPr>
        <w:t>Has an extended knowledge of mechatronics, knowledge of the analysis and design of complex mechatronic systems, systems theory and technology, and the application of modeling and simulation in mechatronic design. [K2_W09]</w:t>
      </w:r>
      <w:r w:rsidR="009F22E0" w:rsidRPr="009F22E0">
        <w:fldChar w:fldCharType="end"/>
      </w:r>
    </w:p>
    <w:p w:rsidR="00131DC8" w:rsidRPr="00F547B2" w:rsidRDefault="002547AB" w:rsidP="00B20AA8">
      <w:pPr>
        <w:rPr>
          <w:lang w:val="en-US"/>
        </w:rPr>
      </w:pPr>
      <w:r w:rsidRPr="006C6FAF">
        <w:rPr>
          <w:color w:val="808080"/>
          <w:szCs w:val="24"/>
          <w:lang w:val="en-US"/>
        </w:rPr>
        <w:t>Skills</w:t>
      </w:r>
      <w:r w:rsidR="00361008" w:rsidRPr="006C6FAF">
        <w:rPr>
          <w:color w:val="808080"/>
          <w:szCs w:val="24"/>
          <w:lang w:val="en-US"/>
        </w:rPr>
        <w:br/>
      </w:r>
      <w:r w:rsidR="009F22E0" w:rsidRPr="009F22E0">
        <w:fldChar w:fldCharType="begin">
          <w:ffData>
            <w:name w:val="Tekst1"/>
            <w:enabled/>
            <w:calcOnExit w:val="0"/>
            <w:textInput/>
          </w:ffData>
        </w:fldChar>
      </w:r>
      <w:r w:rsidR="009F22E0" w:rsidRPr="002547AB">
        <w:rPr>
          <w:lang w:val="en-US"/>
        </w:rPr>
        <w:instrText xml:space="preserve"> FORMTEXT </w:instrText>
      </w:r>
      <w:r w:rsidR="009F22E0" w:rsidRPr="009F22E0">
        <w:fldChar w:fldCharType="separate"/>
      </w:r>
      <w:r w:rsidR="00131DC8" w:rsidRPr="00131DC8">
        <w:rPr>
          <w:lang w:val="en-US"/>
        </w:rPr>
        <w:t xml:space="preserve">He can visualize a mechanical element in a 3D environment and analyze the cooperation of elements shown in the drawing. </w:t>
      </w:r>
      <w:r w:rsidR="00131DC8" w:rsidRPr="00F547B2">
        <w:rPr>
          <w:lang w:val="en-US"/>
        </w:rPr>
        <w:t>[K2_U19]</w:t>
      </w:r>
    </w:p>
    <w:p w:rsidR="00131DC8" w:rsidRPr="00C368DD" w:rsidRDefault="00131DC8" w:rsidP="00B20AA8">
      <w:pPr>
        <w:rPr>
          <w:lang w:val="en-US"/>
        </w:rPr>
      </w:pPr>
      <w:r w:rsidRPr="00131DC8">
        <w:rPr>
          <w:lang w:val="en-US"/>
        </w:rPr>
        <w:t>He can perform strength calculations allowing to determine the safety and reliability of selected mechanical structures. Is able to determine the strength of basic composite elements, frames and curved bars as well as thin-walled tanks and thick-walled vessels. [K2_U09]</w:t>
      </w:r>
    </w:p>
    <w:p w:rsidR="00C368DD" w:rsidRPr="00C368DD" w:rsidRDefault="00C368DD" w:rsidP="00B20AA8">
      <w:pPr>
        <w:rPr>
          <w:lang w:val="en-US"/>
        </w:rPr>
      </w:pPr>
      <w:r w:rsidRPr="00C368DD">
        <w:rPr>
          <w:lang w:val="en-US"/>
        </w:rPr>
        <w:lastRenderedPageBreak/>
        <w:t>Can design complex mechatronic devices and systems, using modeling and simulations. He can plan and carry out experiments, including measurements and computer simulations, interpret the obtained results and draw conclusions. [K2_U14]</w:t>
      </w:r>
    </w:p>
    <w:p w:rsidR="00361008" w:rsidRPr="002547AB" w:rsidRDefault="00C368DD" w:rsidP="00B20AA8">
      <w:pPr>
        <w:rPr>
          <w:rStyle w:val="Poleformualrza"/>
          <w:sz w:val="24"/>
          <w:szCs w:val="24"/>
          <w:lang w:val="en-US"/>
        </w:rPr>
      </w:pPr>
      <w:r w:rsidRPr="00C368DD">
        <w:rPr>
          <w:lang w:val="en-US"/>
        </w:rPr>
        <w:t>He can use computer systems to design and operate mechatronic devices. Can implement control systems in the real-time operating system. He can use the basic methods of image processing and analysis. He can prepare software documentation. [K2_U15]</w:t>
      </w:r>
      <w:r w:rsidR="009F22E0" w:rsidRPr="009F22E0">
        <w:fldChar w:fldCharType="end"/>
      </w:r>
    </w:p>
    <w:p w:rsidR="00F5433F" w:rsidRPr="00131DC8" w:rsidRDefault="002547AB" w:rsidP="00B20AA8">
      <w:pPr>
        <w:rPr>
          <w:lang w:val="en-US"/>
        </w:rPr>
      </w:pPr>
      <w:r w:rsidRPr="00D142AB">
        <w:rPr>
          <w:color w:val="808080"/>
          <w:szCs w:val="24"/>
          <w:lang w:val="en-US"/>
        </w:rPr>
        <w:t>Social competences</w:t>
      </w:r>
      <w:r w:rsidR="00361008" w:rsidRPr="00D142AB">
        <w:rPr>
          <w:color w:val="808080"/>
          <w:szCs w:val="24"/>
          <w:lang w:val="en-US"/>
        </w:rPr>
        <w:br/>
      </w:r>
      <w:r w:rsidR="009F22E0" w:rsidRPr="009F22E0">
        <w:fldChar w:fldCharType="begin">
          <w:ffData>
            <w:name w:val="Tekst1"/>
            <w:enabled/>
            <w:calcOnExit w:val="0"/>
            <w:textInput/>
          </w:ffData>
        </w:fldChar>
      </w:r>
      <w:r w:rsidR="009F22E0" w:rsidRPr="00D142AB">
        <w:rPr>
          <w:lang w:val="en-US"/>
        </w:rPr>
        <w:instrText xml:space="preserve"> FORMTEXT </w:instrText>
      </w:r>
      <w:r w:rsidR="009F22E0" w:rsidRPr="009F22E0">
        <w:fldChar w:fldCharType="separate"/>
      </w:r>
      <w:r w:rsidR="00F5433F" w:rsidRPr="00131DC8">
        <w:rPr>
          <w:lang w:val="en-US"/>
        </w:rPr>
        <w:t>Understands the need for lifelong learning; can inspire and organize the learning process of other people. [K</w:t>
      </w:r>
      <w:r w:rsidR="00C368DD" w:rsidRPr="00F547B2">
        <w:rPr>
          <w:lang w:val="en-US"/>
        </w:rPr>
        <w:t>2</w:t>
      </w:r>
      <w:r w:rsidR="00F5433F" w:rsidRPr="00131DC8">
        <w:rPr>
          <w:lang w:val="en-US"/>
        </w:rPr>
        <w:t>_K01]</w:t>
      </w:r>
    </w:p>
    <w:p w:rsidR="00361008" w:rsidRPr="00D142AB" w:rsidRDefault="00F5433F" w:rsidP="00B20AA8">
      <w:pPr>
        <w:rPr>
          <w:rStyle w:val="Poleformualrza"/>
          <w:sz w:val="24"/>
          <w:szCs w:val="24"/>
          <w:lang w:val="en-US"/>
        </w:rPr>
      </w:pPr>
      <w:r w:rsidRPr="00131DC8">
        <w:rPr>
          <w:lang w:val="en-US"/>
        </w:rPr>
        <w:t>Can set priorities for the implementation of a task set by oneself or others. [K</w:t>
      </w:r>
      <w:r w:rsidR="00C368DD" w:rsidRPr="008218A5">
        <w:rPr>
          <w:lang w:val="en-US"/>
        </w:rPr>
        <w:t>2</w:t>
      </w:r>
      <w:r w:rsidRPr="00131DC8">
        <w:rPr>
          <w:lang w:val="en-US"/>
        </w:rPr>
        <w:t>_K04]</w:t>
      </w:r>
      <w:r w:rsidR="009F22E0" w:rsidRPr="009F22E0">
        <w:fldChar w:fldCharType="end"/>
      </w:r>
    </w:p>
    <w:p w:rsidR="008218A5" w:rsidRPr="008218A5" w:rsidRDefault="002547AB" w:rsidP="00F547B2">
      <w:pPr>
        <w:rPr>
          <w:lang w:val="en-US"/>
        </w:rPr>
      </w:pPr>
      <w:r w:rsidRPr="002547AB">
        <w:rPr>
          <w:b/>
          <w:color w:val="006991"/>
          <w:lang w:val="en-US"/>
        </w:rPr>
        <w:t>Methods for verifying learning outcomes and assessment criteria</w:t>
      </w:r>
      <w:r w:rsidR="00044237" w:rsidRPr="002547AB">
        <w:rPr>
          <w:b/>
          <w:color w:val="006991"/>
          <w:szCs w:val="24"/>
          <w:lang w:val="en-US"/>
        </w:rPr>
        <w:br/>
      </w:r>
      <w:r w:rsidRPr="006C6FAF">
        <w:rPr>
          <w:color w:val="808080"/>
          <w:lang w:val="en-US"/>
        </w:rPr>
        <w:t>Learning outcomes presented above are verified as follows:</w:t>
      </w:r>
      <w:r w:rsidR="009F22E0" w:rsidRPr="006C6FAF">
        <w:rPr>
          <w:color w:val="808080"/>
          <w:szCs w:val="24"/>
          <w:lang w:val="en-US"/>
        </w:rPr>
        <w:br/>
      </w:r>
      <w:r w:rsidR="009F22E0" w:rsidRPr="009F22E0">
        <w:fldChar w:fldCharType="begin">
          <w:ffData>
            <w:name w:val="Tekst1"/>
            <w:enabled/>
            <w:calcOnExit w:val="0"/>
            <w:textInput/>
          </w:ffData>
        </w:fldChar>
      </w:r>
      <w:r w:rsidR="009F22E0" w:rsidRPr="002547AB">
        <w:rPr>
          <w:lang w:val="en-US"/>
        </w:rPr>
        <w:instrText xml:space="preserve"> FORMTEXT </w:instrText>
      </w:r>
      <w:r w:rsidR="009F22E0" w:rsidRPr="009F22E0">
        <w:fldChar w:fldCharType="separate"/>
      </w:r>
      <w:r w:rsidR="00F029EA" w:rsidRPr="00131DC8">
        <w:rPr>
          <w:lang w:val="en-US"/>
        </w:rPr>
        <w:t>Project</w:t>
      </w:r>
      <w:r w:rsidR="00655B22" w:rsidRPr="00131DC8">
        <w:rPr>
          <w:lang w:val="en-US"/>
        </w:rPr>
        <w:t>s</w:t>
      </w:r>
      <w:r w:rsidR="00F029EA" w:rsidRPr="00131DC8">
        <w:rPr>
          <w:lang w:val="en-US"/>
        </w:rPr>
        <w:t xml:space="preserve">: </w:t>
      </w:r>
      <w:r w:rsidR="008218A5" w:rsidRPr="008218A5">
        <w:rPr>
          <w:lang w:val="en-US"/>
        </w:rPr>
        <w:t xml:space="preserve">Evaluation based on an individual project </w:t>
      </w:r>
      <w:r w:rsidR="00F547B2" w:rsidRPr="00F547B2">
        <w:rPr>
          <w:lang w:val="en-US"/>
        </w:rPr>
        <w:t>of machine design with using modelling</w:t>
      </w:r>
      <w:r w:rsidR="008218A5" w:rsidRPr="008218A5">
        <w:rPr>
          <w:lang w:val="en-US"/>
        </w:rPr>
        <w:t xml:space="preserve">. </w:t>
      </w:r>
    </w:p>
    <w:p w:rsidR="008218A5" w:rsidRPr="00F547B2" w:rsidRDefault="008218A5" w:rsidP="00F5433F">
      <w:pPr>
        <w:rPr>
          <w:lang w:val="en-US"/>
        </w:rPr>
      </w:pPr>
      <w:r w:rsidRPr="008218A5">
        <w:rPr>
          <w:lang w:val="en-US"/>
        </w:rPr>
        <w:t>Evaluation</w:t>
      </w:r>
      <w:r w:rsidR="00F029EA" w:rsidRPr="00131DC8">
        <w:rPr>
          <w:lang w:val="en-US"/>
        </w:rPr>
        <w:t xml:space="preserve"> criteria: </w:t>
      </w:r>
      <w:r w:rsidRPr="008218A5">
        <w:rPr>
          <w:lang w:val="en-US"/>
        </w:rPr>
        <w:t>the correctness of the construction of models of the designed structure is assessed (50% of the assessment) and their use in the design process of the selected structure (50% of the assessment).</w:t>
      </w:r>
    </w:p>
    <w:p w:rsidR="005E1096" w:rsidRPr="002547AB" w:rsidRDefault="008218A5" w:rsidP="00F5433F">
      <w:pPr>
        <w:rPr>
          <w:rStyle w:val="Poleformualrza"/>
          <w:sz w:val="24"/>
          <w:szCs w:val="24"/>
          <w:lang w:val="en-US"/>
        </w:rPr>
      </w:pPr>
      <w:r w:rsidRPr="008218A5">
        <w:rPr>
          <w:lang w:val="en-US"/>
        </w:rPr>
        <w:t>Rating scale: below 50% - 2.0, from 50% - 3.0, from 60% - 3.5, from 70% - 4.0, from 80% - 4.5, from 90% - 5.0.</w:t>
      </w:r>
      <w:r w:rsidR="009F22E0" w:rsidRPr="009F22E0">
        <w:fldChar w:fldCharType="end"/>
      </w:r>
    </w:p>
    <w:p w:rsidR="009F22E0" w:rsidRPr="00D142AB" w:rsidRDefault="002547AB">
      <w:pPr>
        <w:rPr>
          <w:b/>
          <w:color w:val="006991"/>
          <w:szCs w:val="24"/>
          <w:lang w:val="en-US"/>
        </w:rPr>
      </w:pPr>
      <w:r w:rsidRPr="00D142AB">
        <w:rPr>
          <w:b/>
          <w:color w:val="006991"/>
          <w:szCs w:val="24"/>
          <w:lang w:val="en-US"/>
        </w:rPr>
        <w:t>Programme content</w:t>
      </w:r>
    </w:p>
    <w:p w:rsidR="003E048F" w:rsidRPr="00131DC8" w:rsidRDefault="009F22E0" w:rsidP="00022F7B">
      <w:pPr>
        <w:rPr>
          <w:lang w:val="en-US"/>
        </w:rPr>
      </w:pPr>
      <w:r w:rsidRPr="009F22E0">
        <w:fldChar w:fldCharType="begin">
          <w:ffData>
            <w:name w:val="Tekst1"/>
            <w:enabled/>
            <w:calcOnExit w:val="0"/>
            <w:textInput/>
          </w:ffData>
        </w:fldChar>
      </w:r>
      <w:r w:rsidRPr="00D142AB">
        <w:rPr>
          <w:lang w:val="en-US"/>
        </w:rPr>
        <w:instrText xml:space="preserve"> FORMTEXT </w:instrText>
      </w:r>
      <w:r w:rsidRPr="009F22E0">
        <w:fldChar w:fldCharType="separate"/>
      </w:r>
      <w:r w:rsidR="003E048F" w:rsidRPr="00131DC8">
        <w:rPr>
          <w:lang w:val="en-US"/>
        </w:rPr>
        <w:t>Projects:</w:t>
      </w:r>
    </w:p>
    <w:p w:rsidR="008218A5" w:rsidRPr="008218A5" w:rsidRDefault="008218A5" w:rsidP="008218A5">
      <w:pPr>
        <w:rPr>
          <w:lang w:val="en-US"/>
        </w:rPr>
      </w:pPr>
      <w:r w:rsidRPr="008218A5">
        <w:rPr>
          <w:lang w:val="en-US"/>
        </w:rPr>
        <w:t>Project 1 -</w:t>
      </w:r>
      <w:r w:rsidR="00F547B2" w:rsidRPr="00F547B2">
        <w:rPr>
          <w:lang w:val="en-US"/>
        </w:rPr>
        <w:t xml:space="preserve"> Introduction to the software used for modeling during laboratory classes.</w:t>
      </w:r>
      <w:r w:rsidRPr="008218A5">
        <w:rPr>
          <w:lang w:val="en-US"/>
        </w:rPr>
        <w:t xml:space="preserve"> Overview of sample projects.</w:t>
      </w:r>
    </w:p>
    <w:p w:rsidR="008218A5" w:rsidRPr="0062625B" w:rsidRDefault="008218A5" w:rsidP="008218A5">
      <w:pPr>
        <w:rPr>
          <w:lang w:val="en-US"/>
        </w:rPr>
      </w:pPr>
      <w:r w:rsidRPr="008218A5">
        <w:rPr>
          <w:lang w:val="en-US"/>
        </w:rPr>
        <w:t>Project 2</w:t>
      </w:r>
      <w:r w:rsidR="0062625B" w:rsidRPr="0062625B">
        <w:rPr>
          <w:lang w:val="en-US"/>
        </w:rPr>
        <w:t>-3</w:t>
      </w:r>
      <w:r w:rsidRPr="008218A5">
        <w:rPr>
          <w:lang w:val="en-US"/>
        </w:rPr>
        <w:t xml:space="preserve"> - Development of the topic and scope of the project.</w:t>
      </w:r>
      <w:r w:rsidR="00F547B2" w:rsidRPr="00F547B2">
        <w:rPr>
          <w:lang w:val="en-US"/>
        </w:rPr>
        <w:t xml:space="preserve"> Modeling of the kinematics of mechanical systems in design. </w:t>
      </w:r>
      <w:r w:rsidRPr="008218A5">
        <w:rPr>
          <w:lang w:val="en-US"/>
        </w:rPr>
        <w:t>Overview of practical examples of applying simple and inverse kinematics in design.</w:t>
      </w:r>
    </w:p>
    <w:p w:rsidR="00F547B2" w:rsidRPr="008218A5" w:rsidRDefault="00F547B2" w:rsidP="008218A5">
      <w:pPr>
        <w:rPr>
          <w:lang w:val="en-US"/>
        </w:rPr>
      </w:pPr>
      <w:r w:rsidRPr="00F547B2">
        <w:rPr>
          <w:lang w:val="en-US"/>
        </w:rPr>
        <w:t>Denavit-Hartenberg notation - problem of simple and inverse kinematics. Modeling in designing the structure of mechanical systems. Machine movement modeling. Designating the work zone.</w:t>
      </w:r>
    </w:p>
    <w:p w:rsidR="008218A5" w:rsidRPr="0062625B" w:rsidRDefault="008218A5" w:rsidP="008218A5">
      <w:pPr>
        <w:rPr>
          <w:lang w:val="en-US"/>
        </w:rPr>
      </w:pPr>
      <w:r w:rsidRPr="008218A5">
        <w:rPr>
          <w:lang w:val="en-US"/>
        </w:rPr>
        <w:t xml:space="preserve">Project </w:t>
      </w:r>
      <w:r w:rsidR="0062625B" w:rsidRPr="0062625B">
        <w:rPr>
          <w:lang w:val="en-US"/>
        </w:rPr>
        <w:t>4-5</w:t>
      </w:r>
      <w:r w:rsidRPr="008218A5">
        <w:rPr>
          <w:lang w:val="en-US"/>
        </w:rPr>
        <w:t xml:space="preserve"> - </w:t>
      </w:r>
      <w:r w:rsidR="00F547B2" w:rsidRPr="00F547B2">
        <w:rPr>
          <w:lang w:val="en-US"/>
        </w:rPr>
        <w:t xml:space="preserve">Modeling of machine dynamics in design. </w:t>
      </w:r>
      <w:r w:rsidRPr="008218A5">
        <w:rPr>
          <w:lang w:val="en-US"/>
        </w:rPr>
        <w:t>Overview of practical examples of applying simple and inverse dynamics in design.</w:t>
      </w:r>
      <w:r w:rsidR="00F547B2" w:rsidRPr="00F547B2">
        <w:rPr>
          <w:lang w:val="en-US"/>
        </w:rPr>
        <w:t xml:space="preserve"> </w:t>
      </w:r>
    </w:p>
    <w:p w:rsidR="00F547B2" w:rsidRPr="008218A5" w:rsidRDefault="00F547B2" w:rsidP="008218A5">
      <w:pPr>
        <w:rPr>
          <w:lang w:val="en-US"/>
        </w:rPr>
      </w:pPr>
      <w:r w:rsidRPr="00F547B2">
        <w:rPr>
          <w:lang w:val="en-US"/>
        </w:rPr>
        <w:t>Dynamics of mechanical systems - type II Lagrange equations. Determination of dynamic substitute parameters. Modeling in the design of damping and drive systems.</w:t>
      </w:r>
    </w:p>
    <w:p w:rsidR="008218A5" w:rsidRPr="00F547B2" w:rsidRDefault="008218A5" w:rsidP="008218A5">
      <w:pPr>
        <w:rPr>
          <w:lang w:val="en-US"/>
        </w:rPr>
      </w:pPr>
      <w:r w:rsidRPr="008218A5">
        <w:rPr>
          <w:lang w:val="en-US"/>
        </w:rPr>
        <w:lastRenderedPageBreak/>
        <w:t xml:space="preserve">Project </w:t>
      </w:r>
      <w:r w:rsidR="0062625B" w:rsidRPr="0062625B">
        <w:rPr>
          <w:lang w:val="en-US"/>
        </w:rPr>
        <w:t xml:space="preserve">6 </w:t>
      </w:r>
      <w:r w:rsidRPr="008218A5">
        <w:rPr>
          <w:lang w:val="en-US"/>
        </w:rPr>
        <w:t xml:space="preserve">- </w:t>
      </w:r>
      <w:r w:rsidR="00F547B2" w:rsidRPr="00F547B2">
        <w:rPr>
          <w:lang w:val="en-US"/>
        </w:rPr>
        <w:t xml:space="preserve">Modeling of the stress state in structural elements in design. Modeling of material properties in design. </w:t>
      </w:r>
      <w:r w:rsidRPr="008218A5">
        <w:rPr>
          <w:lang w:val="en-US"/>
        </w:rPr>
        <w:t>Overview of practical examples of the use of stress state modeling in structural elements in the design of working systems.</w:t>
      </w:r>
    </w:p>
    <w:p w:rsidR="00F547B2" w:rsidRPr="008218A5" w:rsidRDefault="00F547B2" w:rsidP="008218A5">
      <w:pPr>
        <w:rPr>
          <w:lang w:val="en-US"/>
        </w:rPr>
      </w:pPr>
      <w:r w:rsidRPr="00F547B2">
        <w:rPr>
          <w:lang w:val="en-US"/>
        </w:rPr>
        <w:t>Modeling of the stress state in structural elements in terms of designing machine working systems. Derivation of the characteristics of rheological models of materials. Modeling of material properties in computer simulations.</w:t>
      </w:r>
    </w:p>
    <w:p w:rsidR="008218A5" w:rsidRPr="008218A5" w:rsidRDefault="008218A5" w:rsidP="008218A5">
      <w:pPr>
        <w:rPr>
          <w:lang w:val="en-US"/>
        </w:rPr>
      </w:pPr>
      <w:r w:rsidRPr="008218A5">
        <w:rPr>
          <w:lang w:val="en-US"/>
        </w:rPr>
        <w:t>Project 7 - Consultation classes.</w:t>
      </w:r>
    </w:p>
    <w:p w:rsidR="005E1096" w:rsidRPr="00D142AB" w:rsidRDefault="008218A5" w:rsidP="008218A5">
      <w:pPr>
        <w:rPr>
          <w:rStyle w:val="Poleformualrza"/>
          <w:sz w:val="24"/>
          <w:szCs w:val="24"/>
          <w:lang w:val="en-US"/>
        </w:rPr>
      </w:pPr>
      <w:r w:rsidRPr="008218A5">
        <w:rPr>
          <w:lang w:val="en-US"/>
        </w:rPr>
        <w:t>Project 8 - Completion of the project.</w:t>
      </w:r>
      <w:r w:rsidR="009F22E0" w:rsidRPr="009F22E0">
        <w:fldChar w:fldCharType="end"/>
      </w:r>
    </w:p>
    <w:p w:rsidR="00940543" w:rsidRPr="00D142AB" w:rsidRDefault="002547AB">
      <w:pPr>
        <w:rPr>
          <w:rStyle w:val="Poleformualrza"/>
          <w:b/>
          <w:color w:val="006991"/>
          <w:sz w:val="24"/>
          <w:szCs w:val="24"/>
          <w:lang w:val="en-US"/>
        </w:rPr>
      </w:pPr>
      <w:r w:rsidRPr="00D142AB">
        <w:rPr>
          <w:rStyle w:val="Poleformualrza"/>
          <w:b/>
          <w:color w:val="006991"/>
          <w:sz w:val="24"/>
          <w:szCs w:val="24"/>
          <w:lang w:val="en-US"/>
        </w:rPr>
        <w:t>Teaching methods</w:t>
      </w:r>
    </w:p>
    <w:p w:rsidR="00940543" w:rsidRPr="00022F7B" w:rsidRDefault="009F22E0" w:rsidP="003E048F">
      <w:pPr>
        <w:rPr>
          <w:rStyle w:val="Poleformualrza"/>
          <w:b/>
          <w:color w:val="006991"/>
          <w:sz w:val="24"/>
          <w:szCs w:val="24"/>
          <w:lang w:val="en-US"/>
        </w:rPr>
      </w:pPr>
      <w:r w:rsidRPr="009F22E0">
        <w:fldChar w:fldCharType="begin">
          <w:ffData>
            <w:name w:val="Tekst1"/>
            <w:enabled/>
            <w:calcOnExit w:val="0"/>
            <w:textInput/>
          </w:ffData>
        </w:fldChar>
      </w:r>
      <w:r w:rsidRPr="00D142AB">
        <w:rPr>
          <w:lang w:val="en-US"/>
        </w:rPr>
        <w:instrText xml:space="preserve"> FORMTEXT </w:instrText>
      </w:r>
      <w:r w:rsidRPr="009F22E0">
        <w:fldChar w:fldCharType="separate"/>
      </w:r>
      <w:r w:rsidR="003E048F" w:rsidRPr="00131DC8">
        <w:rPr>
          <w:lang w:val="en-US"/>
        </w:rPr>
        <w:t xml:space="preserve">Projects: Workshop methods of practical design classes. </w:t>
      </w:r>
      <w:r w:rsidR="003E048F" w:rsidRPr="00022F7B">
        <w:rPr>
          <w:lang w:val="en-US"/>
        </w:rPr>
        <w:t>Project methods.</w:t>
      </w:r>
      <w:r w:rsidRPr="009F22E0">
        <w:fldChar w:fldCharType="end"/>
      </w:r>
    </w:p>
    <w:p w:rsidR="00940543" w:rsidRPr="0062625B" w:rsidRDefault="00535A23" w:rsidP="00940543">
      <w:pPr>
        <w:rPr>
          <w:rStyle w:val="Poleformualrza"/>
          <w:b/>
          <w:color w:val="006991"/>
          <w:sz w:val="24"/>
          <w:szCs w:val="24"/>
          <w:lang w:val="en-US"/>
        </w:rPr>
      </w:pPr>
      <w:r w:rsidRPr="0062625B">
        <w:rPr>
          <w:rStyle w:val="Poleformualrza"/>
          <w:b/>
          <w:color w:val="006991"/>
          <w:sz w:val="24"/>
          <w:szCs w:val="24"/>
          <w:lang w:val="en-US"/>
        </w:rPr>
        <w:t>Bibliography</w:t>
      </w:r>
    </w:p>
    <w:p w:rsidR="003F316C" w:rsidRPr="00DA2E4C" w:rsidRDefault="00535A23" w:rsidP="00D439F6">
      <w:pPr>
        <w:rPr>
          <w:lang w:val="en-US"/>
        </w:rPr>
      </w:pPr>
      <w:r w:rsidRPr="003F316C">
        <w:rPr>
          <w:color w:val="808080"/>
          <w:szCs w:val="24"/>
          <w:lang w:val="en-US"/>
        </w:rPr>
        <w:t>Basic</w:t>
      </w:r>
      <w:r w:rsidR="005E1096" w:rsidRPr="003F316C">
        <w:rPr>
          <w:color w:val="808080"/>
          <w:szCs w:val="24"/>
          <w:lang w:val="en-US"/>
        </w:rPr>
        <w:br/>
      </w:r>
      <w:r w:rsidR="009F22E0" w:rsidRPr="009F22E0">
        <w:fldChar w:fldCharType="begin">
          <w:ffData>
            <w:name w:val="Tekst1"/>
            <w:enabled/>
            <w:calcOnExit w:val="0"/>
            <w:textInput/>
          </w:ffData>
        </w:fldChar>
      </w:r>
      <w:r w:rsidR="009F22E0" w:rsidRPr="003F316C">
        <w:rPr>
          <w:lang w:val="en-US"/>
        </w:rPr>
        <w:instrText xml:space="preserve"> FORMTEXT </w:instrText>
      </w:r>
      <w:r w:rsidR="009F22E0" w:rsidRPr="009F22E0">
        <w:fldChar w:fldCharType="separate"/>
      </w:r>
      <w:r w:rsidR="003F316C" w:rsidRPr="003F316C">
        <w:rPr>
          <w:lang w:val="en-US"/>
        </w:rPr>
        <w:t xml:space="preserve">1. Bishop R.: The mechatronics handbook, CRC Press </w:t>
      </w:r>
      <w:r w:rsidR="00DA2E4C" w:rsidRPr="00DA2E4C">
        <w:rPr>
          <w:lang w:val="en-US"/>
        </w:rPr>
        <w:t>USA 2002.</w:t>
      </w:r>
    </w:p>
    <w:p w:rsidR="003F316C" w:rsidRPr="003F316C" w:rsidRDefault="003F316C" w:rsidP="00D439F6">
      <w:pPr>
        <w:rPr>
          <w:lang w:val="en-US"/>
        </w:rPr>
      </w:pPr>
      <w:r w:rsidRPr="003F316C">
        <w:rPr>
          <w:lang w:val="en-US"/>
        </w:rPr>
        <w:t>2. Collins J. A., Busby H. R., Staab G. H.: Mechanical Design of Machine Elements and Machines, John Wiley &amp; Sons; 2nd Edition, 2009,</w:t>
      </w:r>
    </w:p>
    <w:p w:rsidR="00D439F6" w:rsidRPr="0062625B" w:rsidRDefault="00D439F6" w:rsidP="00D439F6">
      <w:pPr>
        <w:rPr>
          <w:lang w:val="en-US"/>
        </w:rPr>
      </w:pPr>
      <w:r w:rsidRPr="00D439F6">
        <w:rPr>
          <w:lang w:val="en-US"/>
        </w:rPr>
        <w:t xml:space="preserve">3. </w:t>
      </w:r>
      <w:r w:rsidR="003F316C" w:rsidRPr="003F316C">
        <w:rPr>
          <w:lang w:val="en-US"/>
        </w:rPr>
        <w:t>Lynch K.</w:t>
      </w:r>
      <w:r w:rsidRPr="00D439F6">
        <w:rPr>
          <w:lang w:val="en-US"/>
        </w:rPr>
        <w:t xml:space="preserve">, </w:t>
      </w:r>
      <w:r w:rsidR="003F316C" w:rsidRPr="003F316C">
        <w:rPr>
          <w:lang w:val="en-US"/>
        </w:rPr>
        <w:t>Modern Robotics Mechanics, Planning, and Control</w:t>
      </w:r>
      <w:r w:rsidRPr="003F316C">
        <w:rPr>
          <w:lang w:val="en-US"/>
        </w:rPr>
        <w:t xml:space="preserve">. </w:t>
      </w:r>
      <w:r w:rsidRPr="0062625B">
        <w:rPr>
          <w:lang w:val="en-US"/>
        </w:rPr>
        <w:t>PWN, Warszawa 2001.</w:t>
      </w:r>
    </w:p>
    <w:p w:rsidR="005E1096" w:rsidRPr="00D439F6" w:rsidRDefault="00D439F6" w:rsidP="00D439F6">
      <w:pPr>
        <w:rPr>
          <w:rStyle w:val="Poleformualrza"/>
          <w:sz w:val="24"/>
          <w:szCs w:val="24"/>
          <w:lang w:val="en-US"/>
        </w:rPr>
      </w:pPr>
      <w:r w:rsidRPr="00D439F6">
        <w:rPr>
          <w:lang w:val="en-US"/>
        </w:rPr>
        <w:t xml:space="preserve">4. Ambrosio J.A.C., Eberhard P.: Advanced Design of Mechanical Systems: From Analysis to Optimization, SpringerWienNewYork 2009. </w:t>
      </w:r>
      <w:r w:rsidR="009F22E0" w:rsidRPr="009F22E0">
        <w:fldChar w:fldCharType="end"/>
      </w:r>
    </w:p>
    <w:p w:rsidR="003F316C" w:rsidRPr="0062625B" w:rsidRDefault="00535A23" w:rsidP="003F316C">
      <w:pPr>
        <w:rPr>
          <w:lang w:val="en-US"/>
        </w:rPr>
      </w:pPr>
      <w:r w:rsidRPr="003F316C">
        <w:rPr>
          <w:color w:val="808080"/>
          <w:szCs w:val="24"/>
          <w:lang w:val="en-US"/>
        </w:rPr>
        <w:t>Additional</w:t>
      </w:r>
      <w:r w:rsidR="002547AB" w:rsidRPr="003F316C">
        <w:rPr>
          <w:color w:val="808080"/>
          <w:szCs w:val="24"/>
          <w:lang w:val="en-US"/>
        </w:rPr>
        <w:t xml:space="preserve"> </w:t>
      </w:r>
      <w:r w:rsidR="005E1096" w:rsidRPr="003F316C">
        <w:rPr>
          <w:color w:val="808080"/>
          <w:szCs w:val="24"/>
          <w:lang w:val="en-US"/>
        </w:rPr>
        <w:br/>
      </w:r>
      <w:r w:rsidR="009F22E0" w:rsidRPr="009F22E0">
        <w:fldChar w:fldCharType="begin">
          <w:ffData>
            <w:name w:val="Tekst1"/>
            <w:enabled/>
            <w:calcOnExit w:val="0"/>
            <w:textInput/>
          </w:ffData>
        </w:fldChar>
      </w:r>
      <w:r w:rsidR="009F22E0" w:rsidRPr="003F316C">
        <w:rPr>
          <w:lang w:val="en-US"/>
        </w:rPr>
        <w:instrText xml:space="preserve"> FORMTEXT </w:instrText>
      </w:r>
      <w:r w:rsidR="009F22E0" w:rsidRPr="009F22E0">
        <w:fldChar w:fldCharType="separate"/>
      </w:r>
      <w:r w:rsidR="00D439F6" w:rsidRPr="003F316C">
        <w:rPr>
          <w:lang w:val="en-US"/>
        </w:rPr>
        <w:t xml:space="preserve">1. </w:t>
      </w:r>
      <w:r w:rsidR="003F316C" w:rsidRPr="003F316C">
        <w:rPr>
          <w:lang w:val="en-US"/>
        </w:rPr>
        <w:t>Juvinall R.C., Marshek K. M.: Machine Component Design, John Wiley &amp; Sons; 5th Edition International Student Version edition, 2012,</w:t>
      </w:r>
    </w:p>
    <w:p w:rsidR="003F316C" w:rsidRPr="003F316C" w:rsidRDefault="003F316C" w:rsidP="003F316C">
      <w:pPr>
        <w:rPr>
          <w:lang w:val="en-US"/>
        </w:rPr>
      </w:pPr>
      <w:r w:rsidRPr="003F316C">
        <w:rPr>
          <w:lang w:val="en-US"/>
        </w:rPr>
        <w:t>2. Shigley J., Mischke Ch, Budynas R.: Mechanical Engineering Design, 2003 (in Polish)</w:t>
      </w:r>
    </w:p>
    <w:p w:rsidR="005E1096" w:rsidRPr="00131DC8" w:rsidRDefault="003F316C" w:rsidP="00D439F6">
      <w:pPr>
        <w:rPr>
          <w:rStyle w:val="Poleformualrza"/>
          <w:sz w:val="24"/>
          <w:szCs w:val="24"/>
          <w:lang w:val="en-US"/>
        </w:rPr>
      </w:pPr>
      <w:r w:rsidRPr="003F316C">
        <w:rPr>
          <w:lang w:val="en-US"/>
        </w:rPr>
        <w:t>3</w:t>
      </w:r>
      <w:r w:rsidR="00D439F6" w:rsidRPr="00D439F6">
        <w:rPr>
          <w:lang w:val="en-US"/>
        </w:rPr>
        <w:t xml:space="preserve">. Wojtkowiak D., Talaśka K., Wilczyński D. i inni: Determining the Power Consumption of the Automatic Device for Belt Perforation Based on the Dynamic Model, Energies 14:1, 317, 1-15, 2021. </w:t>
      </w:r>
      <w:r w:rsidR="009F22E0" w:rsidRPr="009F22E0">
        <w:fldChar w:fldCharType="end"/>
      </w:r>
    </w:p>
    <w:p w:rsidR="00D9662F" w:rsidRPr="00D9662F" w:rsidRDefault="00D9662F" w:rsidP="00D9662F">
      <w:pPr>
        <w:keepNext/>
        <w:rPr>
          <w:b/>
          <w:color w:val="006991"/>
          <w:lang w:val="en-US"/>
        </w:rPr>
      </w:pPr>
      <w:r w:rsidRPr="00D9662F">
        <w:rPr>
          <w:b/>
          <w:color w:val="006991"/>
          <w:lang w:val="en-US"/>
        </w:rPr>
        <w:t>B</w:t>
      </w:r>
      <w:r w:rsidR="00535A23">
        <w:rPr>
          <w:b/>
          <w:color w:val="006991"/>
          <w:lang w:val="en-US"/>
        </w:rPr>
        <w:t>reakdown</w:t>
      </w:r>
      <w:r w:rsidRPr="00D9662F">
        <w:rPr>
          <w:b/>
          <w:color w:val="006991"/>
          <w:lang w:val="en-US"/>
        </w:rPr>
        <w:t xml:space="preserve"> of average student's workload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1291"/>
        <w:gridCol w:w="1307"/>
      </w:tblGrid>
      <w:tr w:rsidR="005E1096" w:rsidRPr="006C6FAF" w:rsidTr="006C6FAF">
        <w:trPr>
          <w:cantSplit/>
          <w:tblHeader/>
        </w:trPr>
        <w:tc>
          <w:tcPr>
            <w:tcW w:w="6614" w:type="dxa"/>
            <w:shd w:val="clear" w:color="auto" w:fill="auto"/>
          </w:tcPr>
          <w:p w:rsidR="005E1096" w:rsidRPr="006C6FAF" w:rsidRDefault="005E1096" w:rsidP="006C6FAF">
            <w:pPr>
              <w:keepNext/>
              <w:spacing w:after="0" w:line="240" w:lineRule="auto"/>
              <w:rPr>
                <w:b/>
                <w:color w:val="006991"/>
                <w:szCs w:val="24"/>
                <w:lang w:val="en-US"/>
              </w:rPr>
            </w:pPr>
          </w:p>
        </w:tc>
        <w:tc>
          <w:tcPr>
            <w:tcW w:w="1291" w:type="dxa"/>
            <w:shd w:val="clear" w:color="auto" w:fill="auto"/>
          </w:tcPr>
          <w:p w:rsidR="005E1096" w:rsidRPr="006C6FAF" w:rsidRDefault="002547AB" w:rsidP="006C6FAF">
            <w:pPr>
              <w:keepNext/>
              <w:spacing w:after="0" w:line="240" w:lineRule="auto"/>
              <w:rPr>
                <w:szCs w:val="24"/>
              </w:rPr>
            </w:pPr>
            <w:r w:rsidRPr="006C6FAF">
              <w:rPr>
                <w:szCs w:val="24"/>
              </w:rPr>
              <w:t>Hours</w:t>
            </w:r>
          </w:p>
        </w:tc>
        <w:tc>
          <w:tcPr>
            <w:tcW w:w="1307" w:type="dxa"/>
            <w:shd w:val="clear" w:color="auto" w:fill="auto"/>
          </w:tcPr>
          <w:p w:rsidR="005E1096" w:rsidRPr="006C6FAF" w:rsidRDefault="005E1096" w:rsidP="006C6FAF">
            <w:pPr>
              <w:keepNext/>
              <w:spacing w:after="0" w:line="240" w:lineRule="auto"/>
              <w:rPr>
                <w:szCs w:val="24"/>
              </w:rPr>
            </w:pPr>
            <w:r w:rsidRPr="006C6FAF">
              <w:rPr>
                <w:szCs w:val="24"/>
              </w:rPr>
              <w:t>ECTS</w:t>
            </w:r>
          </w:p>
        </w:tc>
      </w:tr>
      <w:tr w:rsidR="002547AB" w:rsidRPr="006C6FAF" w:rsidTr="006C6FAF">
        <w:tc>
          <w:tcPr>
            <w:tcW w:w="6614" w:type="dxa"/>
            <w:shd w:val="clear" w:color="auto" w:fill="auto"/>
          </w:tcPr>
          <w:p w:rsidR="002547AB" w:rsidRPr="006C6FAF" w:rsidRDefault="002547AB" w:rsidP="006C6FAF">
            <w:pPr>
              <w:keepNext/>
              <w:spacing w:after="0" w:line="240" w:lineRule="auto"/>
            </w:pPr>
            <w:r w:rsidRPr="006C6FAF">
              <w:t>Total workload</w:t>
            </w:r>
          </w:p>
        </w:tc>
        <w:tc>
          <w:tcPr>
            <w:tcW w:w="1291" w:type="dxa"/>
            <w:shd w:val="clear" w:color="auto" w:fill="auto"/>
          </w:tcPr>
          <w:p w:rsidR="002547AB" w:rsidRPr="006C6FAF" w:rsidRDefault="002547AB" w:rsidP="00C62F98">
            <w:pPr>
              <w:keepNext/>
              <w:spacing w:after="0" w:line="240" w:lineRule="auto"/>
              <w:rPr>
                <w:b/>
                <w:szCs w:val="24"/>
              </w:rPr>
            </w:pPr>
            <w:r w:rsidRPr="006C6FAF">
              <w:fldChar w:fldCharType="begin">
                <w:ffData>
                  <w:name w:val=""/>
                  <w:enabled/>
                  <w:calcOnExit w:val="0"/>
                  <w:textInput>
                    <w:type w:val="number"/>
                  </w:textInput>
                </w:ffData>
              </w:fldChar>
            </w:r>
            <w:r w:rsidRPr="006C6FAF">
              <w:instrText xml:space="preserve"> FORMTEXT </w:instrText>
            </w:r>
            <w:r w:rsidRPr="006C6FAF">
              <w:fldChar w:fldCharType="separate"/>
            </w:r>
            <w:r w:rsidR="00022F7B">
              <w:t>1</w:t>
            </w:r>
            <w:r w:rsidR="00C62F98">
              <w:t>5</w:t>
            </w:r>
            <w:r w:rsidR="00022F7B">
              <w:t>0</w:t>
            </w:r>
            <w:r w:rsidRPr="006C6FAF">
              <w:fldChar w:fldCharType="end"/>
            </w:r>
          </w:p>
        </w:tc>
        <w:tc>
          <w:tcPr>
            <w:tcW w:w="1307" w:type="dxa"/>
            <w:shd w:val="clear" w:color="auto" w:fill="auto"/>
          </w:tcPr>
          <w:p w:rsidR="002547AB" w:rsidRPr="006C6FAF" w:rsidRDefault="002547AB" w:rsidP="00022F7B">
            <w:pPr>
              <w:keepNext/>
              <w:spacing w:after="0" w:line="240" w:lineRule="auto"/>
              <w:rPr>
                <w:b/>
                <w:szCs w:val="24"/>
              </w:rPr>
            </w:pPr>
            <w:r w:rsidRPr="006C6FAF">
              <w:fldChar w:fldCharType="begin">
                <w:ffData>
                  <w:name w:val=""/>
                  <w:enabled/>
                  <w:calcOnExit w:val="0"/>
                  <w:textInput>
                    <w:type w:val="number"/>
                    <w:format w:val="0,0"/>
                  </w:textInput>
                </w:ffData>
              </w:fldChar>
            </w:r>
            <w:r w:rsidRPr="006C6FAF">
              <w:instrText xml:space="preserve"> FORMTEXT </w:instrText>
            </w:r>
            <w:r w:rsidRPr="006C6FAF">
              <w:fldChar w:fldCharType="separate"/>
            </w:r>
            <w:r w:rsidR="00022F7B">
              <w:t>6</w:t>
            </w:r>
            <w:r w:rsidR="00D439F6">
              <w:t>,0</w:t>
            </w:r>
            <w:r w:rsidRPr="006C6FAF">
              <w:fldChar w:fldCharType="end"/>
            </w:r>
          </w:p>
        </w:tc>
      </w:tr>
      <w:tr w:rsidR="002547AB" w:rsidRPr="006C6FAF" w:rsidTr="006C6FAF">
        <w:tc>
          <w:tcPr>
            <w:tcW w:w="6614" w:type="dxa"/>
            <w:shd w:val="clear" w:color="auto" w:fill="auto"/>
          </w:tcPr>
          <w:p w:rsidR="002547AB" w:rsidRPr="006C6FAF" w:rsidRDefault="002547AB" w:rsidP="006C6FAF">
            <w:pPr>
              <w:keepNext/>
              <w:spacing w:after="0" w:line="240" w:lineRule="auto"/>
              <w:rPr>
                <w:lang w:val="en-US"/>
              </w:rPr>
            </w:pPr>
            <w:r w:rsidRPr="006C6FAF">
              <w:rPr>
                <w:lang w:val="en-US"/>
              </w:rPr>
              <w:t>Classes requiring direct contact with the teacher</w:t>
            </w:r>
          </w:p>
        </w:tc>
        <w:tc>
          <w:tcPr>
            <w:tcW w:w="1291" w:type="dxa"/>
            <w:shd w:val="clear" w:color="auto" w:fill="auto"/>
          </w:tcPr>
          <w:p w:rsidR="002547AB" w:rsidRPr="006C6FAF" w:rsidRDefault="002547AB" w:rsidP="00C62F98">
            <w:pPr>
              <w:keepNext/>
              <w:spacing w:after="0" w:line="240" w:lineRule="auto"/>
              <w:rPr>
                <w:b/>
                <w:szCs w:val="24"/>
              </w:rPr>
            </w:pPr>
            <w:r w:rsidRPr="006C6FAF">
              <w:fldChar w:fldCharType="begin">
                <w:ffData>
                  <w:name w:val=""/>
                  <w:enabled/>
                  <w:calcOnExit w:val="0"/>
                  <w:textInput>
                    <w:type w:val="number"/>
                  </w:textInput>
                </w:ffData>
              </w:fldChar>
            </w:r>
            <w:r w:rsidRPr="006C6FAF">
              <w:instrText xml:space="preserve"> FORMTEXT </w:instrText>
            </w:r>
            <w:r w:rsidRPr="006C6FAF">
              <w:fldChar w:fldCharType="separate"/>
            </w:r>
            <w:r w:rsidR="00C62F98">
              <w:t>15</w:t>
            </w:r>
            <w:r w:rsidRPr="006C6FAF">
              <w:fldChar w:fldCharType="end"/>
            </w:r>
          </w:p>
        </w:tc>
        <w:tc>
          <w:tcPr>
            <w:tcW w:w="1307" w:type="dxa"/>
            <w:shd w:val="clear" w:color="auto" w:fill="auto"/>
          </w:tcPr>
          <w:p w:rsidR="002547AB" w:rsidRPr="006C6FAF" w:rsidRDefault="002547AB" w:rsidP="00D439F6">
            <w:pPr>
              <w:keepNext/>
              <w:spacing w:after="0" w:line="240" w:lineRule="auto"/>
              <w:rPr>
                <w:b/>
                <w:szCs w:val="24"/>
              </w:rPr>
            </w:pPr>
            <w:r w:rsidRPr="006C6FAF">
              <w:fldChar w:fldCharType="begin">
                <w:ffData>
                  <w:name w:val=""/>
                  <w:enabled/>
                  <w:calcOnExit w:val="0"/>
                  <w:textInput>
                    <w:type w:val="number"/>
                    <w:format w:val="0,0"/>
                  </w:textInput>
                </w:ffData>
              </w:fldChar>
            </w:r>
            <w:r w:rsidRPr="006C6FAF">
              <w:instrText xml:space="preserve"> FORMTEXT </w:instrText>
            </w:r>
            <w:r w:rsidRPr="006C6FAF">
              <w:fldChar w:fldCharType="separate"/>
            </w:r>
            <w:r w:rsidR="00D439F6">
              <w:t>1,0</w:t>
            </w:r>
            <w:r w:rsidRPr="006C6FAF">
              <w:fldChar w:fldCharType="end"/>
            </w:r>
          </w:p>
        </w:tc>
      </w:tr>
      <w:tr w:rsidR="002547AB" w:rsidRPr="006C6FAF" w:rsidTr="006C6FAF">
        <w:tc>
          <w:tcPr>
            <w:tcW w:w="6614" w:type="dxa"/>
            <w:shd w:val="clear" w:color="auto" w:fill="auto"/>
          </w:tcPr>
          <w:p w:rsidR="002547AB" w:rsidRPr="006C6FAF" w:rsidRDefault="002C112A" w:rsidP="00022F7B">
            <w:pPr>
              <w:keepNext/>
              <w:spacing w:after="0" w:line="240" w:lineRule="auto"/>
              <w:rPr>
                <w:lang w:val="en-US"/>
              </w:rPr>
            </w:pPr>
            <w:r w:rsidRPr="006C6FAF">
              <w:rPr>
                <w:rFonts w:cs="Calibri"/>
                <w:szCs w:val="24"/>
                <w:shd w:val="clear" w:color="auto" w:fill="FFFFFF"/>
                <w:lang w:val="en-US"/>
              </w:rPr>
              <w:fldChar w:fldCharType="begin">
                <w:ffData>
                  <w:name w:val="Tekst2"/>
                  <w:enabled/>
                  <w:calcOnExit w:val="0"/>
                  <w:textInput>
                    <w:default w:val="Student's own work (literature studies, preparation for laboratory classes/tutorials, preparation for tests/exam, project preparation)"/>
                  </w:textInput>
                </w:ffData>
              </w:fldChar>
            </w:r>
            <w:bookmarkStart w:id="5" w:name="Tekst2"/>
            <w:r w:rsidRPr="006C6FAF">
              <w:rPr>
                <w:rFonts w:cs="Calibri"/>
                <w:szCs w:val="24"/>
                <w:shd w:val="clear" w:color="auto" w:fill="FFFFFF"/>
                <w:lang w:val="en-US"/>
              </w:rPr>
              <w:instrText xml:space="preserve"> FORMTEXT </w:instrText>
            </w:r>
            <w:r w:rsidRPr="006C6FAF">
              <w:rPr>
                <w:rFonts w:cs="Calibri"/>
                <w:szCs w:val="24"/>
                <w:shd w:val="clear" w:color="auto" w:fill="FFFFFF"/>
                <w:lang w:val="en-US"/>
              </w:rPr>
            </w:r>
            <w:r w:rsidRPr="006C6FAF">
              <w:rPr>
                <w:rFonts w:cs="Calibri"/>
                <w:szCs w:val="24"/>
                <w:shd w:val="clear" w:color="auto" w:fill="FFFFFF"/>
                <w:lang w:val="en-US"/>
              </w:rPr>
              <w:fldChar w:fldCharType="separate"/>
            </w:r>
            <w:r w:rsidRPr="006C6FAF">
              <w:rPr>
                <w:rFonts w:cs="Calibri"/>
                <w:noProof/>
                <w:szCs w:val="24"/>
                <w:shd w:val="clear" w:color="auto" w:fill="FFFFFF"/>
                <w:lang w:val="en-US"/>
              </w:rPr>
              <w:t xml:space="preserve">Student's own work (literature studies, preparation for </w:t>
            </w:r>
            <w:r w:rsidR="00022F7B" w:rsidRPr="00022F7B">
              <w:rPr>
                <w:lang w:val="en-US"/>
              </w:rPr>
              <w:t>workshops</w:t>
            </w:r>
            <w:r w:rsidRPr="006C6FAF">
              <w:rPr>
                <w:rFonts w:cs="Calibri"/>
                <w:noProof/>
                <w:szCs w:val="24"/>
                <w:shd w:val="clear" w:color="auto" w:fill="FFFFFF"/>
                <w:lang w:val="en-US"/>
              </w:rPr>
              <w:t>, project preparation)</w:t>
            </w:r>
            <w:r w:rsidRPr="006C6FAF">
              <w:rPr>
                <w:rFonts w:cs="Calibri"/>
                <w:szCs w:val="24"/>
                <w:shd w:val="clear" w:color="auto" w:fill="FFFFFF"/>
                <w:lang w:val="en-US"/>
              </w:rPr>
              <w:fldChar w:fldCharType="end"/>
            </w:r>
            <w:bookmarkEnd w:id="5"/>
            <w:r w:rsidRPr="006C6FAF">
              <w:rPr>
                <w:rStyle w:val="Odwoanieprzypisudolnego"/>
                <w:lang w:val="en-US"/>
              </w:rPr>
              <w:t xml:space="preserve"> </w:t>
            </w:r>
            <w:r w:rsidRPr="006C6FAF">
              <w:rPr>
                <w:rStyle w:val="Odwoanieprzypisudolnego"/>
              </w:rPr>
              <w:footnoteReference w:id="1"/>
            </w:r>
          </w:p>
        </w:tc>
        <w:tc>
          <w:tcPr>
            <w:tcW w:w="1291" w:type="dxa"/>
            <w:shd w:val="clear" w:color="auto" w:fill="auto"/>
          </w:tcPr>
          <w:p w:rsidR="002547AB" w:rsidRPr="006C6FAF" w:rsidRDefault="002547AB" w:rsidP="00C62F98">
            <w:pPr>
              <w:keepNext/>
              <w:spacing w:after="0" w:line="240" w:lineRule="auto"/>
              <w:rPr>
                <w:b/>
                <w:szCs w:val="24"/>
              </w:rPr>
            </w:pPr>
            <w:r w:rsidRPr="006C6FAF">
              <w:fldChar w:fldCharType="begin">
                <w:ffData>
                  <w:name w:val=""/>
                  <w:enabled/>
                  <w:calcOnExit w:val="0"/>
                  <w:textInput>
                    <w:type w:val="number"/>
                  </w:textInput>
                </w:ffData>
              </w:fldChar>
            </w:r>
            <w:r w:rsidRPr="006C6FAF">
              <w:instrText xml:space="preserve"> FORMTEXT </w:instrText>
            </w:r>
            <w:r w:rsidRPr="006C6FAF">
              <w:fldChar w:fldCharType="separate"/>
            </w:r>
            <w:r w:rsidR="00022F7B">
              <w:t>1</w:t>
            </w:r>
            <w:r w:rsidR="00C62F98">
              <w:t>3</w:t>
            </w:r>
            <w:bookmarkStart w:id="6" w:name="_GoBack"/>
            <w:bookmarkEnd w:id="6"/>
            <w:r w:rsidR="00022F7B">
              <w:t>5</w:t>
            </w:r>
            <w:r w:rsidRPr="006C6FAF">
              <w:fldChar w:fldCharType="end"/>
            </w:r>
          </w:p>
        </w:tc>
        <w:tc>
          <w:tcPr>
            <w:tcW w:w="1307" w:type="dxa"/>
            <w:shd w:val="clear" w:color="auto" w:fill="auto"/>
          </w:tcPr>
          <w:p w:rsidR="002547AB" w:rsidRPr="006C6FAF" w:rsidRDefault="002547AB" w:rsidP="00022F7B">
            <w:pPr>
              <w:keepNext/>
              <w:spacing w:after="0" w:line="240" w:lineRule="auto"/>
              <w:rPr>
                <w:b/>
                <w:szCs w:val="24"/>
              </w:rPr>
            </w:pPr>
            <w:r w:rsidRPr="006C6FAF">
              <w:fldChar w:fldCharType="begin">
                <w:ffData>
                  <w:name w:val=""/>
                  <w:enabled/>
                  <w:calcOnExit w:val="0"/>
                  <w:textInput>
                    <w:type w:val="number"/>
                    <w:format w:val="0,0"/>
                  </w:textInput>
                </w:ffData>
              </w:fldChar>
            </w:r>
            <w:r w:rsidRPr="006C6FAF">
              <w:instrText xml:space="preserve"> FORMTEXT </w:instrText>
            </w:r>
            <w:r w:rsidRPr="006C6FAF">
              <w:fldChar w:fldCharType="separate"/>
            </w:r>
            <w:r w:rsidR="00022F7B">
              <w:t>5</w:t>
            </w:r>
            <w:r w:rsidR="00D439F6">
              <w:t>,0</w:t>
            </w:r>
            <w:r w:rsidRPr="006C6FAF">
              <w:fldChar w:fldCharType="end"/>
            </w:r>
          </w:p>
        </w:tc>
      </w:tr>
    </w:tbl>
    <w:p w:rsidR="005E1096" w:rsidRPr="005E1096" w:rsidRDefault="005E1096" w:rsidP="009F757D">
      <w:pPr>
        <w:rPr>
          <w:b/>
          <w:color w:val="006991"/>
        </w:rPr>
      </w:pPr>
    </w:p>
    <w:sectPr w:rsidR="005E1096" w:rsidRPr="005E1096" w:rsidSect="001C3A9C">
      <w:type w:val="continuous"/>
      <w:pgSz w:w="11906" w:h="16838"/>
      <w:pgMar w:top="1673"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13" w:rsidRDefault="005D6513" w:rsidP="00DE7E54">
      <w:pPr>
        <w:spacing w:after="0" w:line="240" w:lineRule="auto"/>
      </w:pPr>
      <w:r>
        <w:separator/>
      </w:r>
    </w:p>
  </w:endnote>
  <w:endnote w:type="continuationSeparator" w:id="0">
    <w:p w:rsidR="005D6513" w:rsidRDefault="005D6513" w:rsidP="00DE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54" w:rsidRDefault="00DE7E54">
    <w:pPr>
      <w:pStyle w:val="Stopka"/>
      <w:jc w:val="right"/>
    </w:pPr>
    <w:r>
      <w:fldChar w:fldCharType="begin"/>
    </w:r>
    <w:r>
      <w:instrText>PAGE   \* MERGEFORMAT</w:instrText>
    </w:r>
    <w:r>
      <w:fldChar w:fldCharType="separate"/>
    </w:r>
    <w:r w:rsidR="00C62F98">
      <w:rPr>
        <w:noProof/>
      </w:rPr>
      <w:t>4</w:t>
    </w:r>
    <w:r>
      <w:fldChar w:fldCharType="end"/>
    </w:r>
  </w:p>
  <w:p w:rsidR="00DE7E54" w:rsidRDefault="00DE7E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3E" w:rsidRDefault="00820B3E">
    <w:pPr>
      <w:pStyle w:val="Nagwek"/>
      <w:rPr>
        <w:b/>
      </w:rPr>
    </w:pPr>
    <w:r>
      <w:rPr>
        <w:b/>
      </w:rPr>
      <w:t>EUROPEJSKI SYSTEM TRANSFERU PUNKÓW</w:t>
    </w:r>
  </w:p>
  <w:p w:rsidR="00DE7E54" w:rsidRPr="00820B3E" w:rsidRDefault="00820B3E">
    <w:pPr>
      <w:pStyle w:val="Nagwek"/>
      <w:rPr>
        <w:b/>
        <w:color w:val="006991"/>
      </w:rPr>
    </w:pPr>
    <w:r w:rsidRPr="00820B3E">
      <w:rPr>
        <w:b/>
        <w:color w:val="006991"/>
      </w:rPr>
      <w:t>Politechnika Poznańska</w:t>
    </w:r>
  </w:p>
  <w:p w:rsidR="00820B3E" w:rsidRPr="00820B3E" w:rsidRDefault="00820B3E">
    <w:pPr>
      <w:pStyle w:val="Nagwek"/>
      <w:rPr>
        <w:color w:val="006991"/>
        <w:sz w:val="18"/>
        <w:szCs w:val="18"/>
      </w:rPr>
    </w:pPr>
    <w:r w:rsidRPr="00820B3E">
      <w:rPr>
        <w:color w:val="006991"/>
        <w:sz w:val="18"/>
        <w:szCs w:val="18"/>
      </w:rPr>
      <w:t>pl. Marii Skłodowskiej-Curie 5</w:t>
    </w:r>
  </w:p>
  <w:p w:rsidR="00820B3E" w:rsidRPr="00820B3E" w:rsidRDefault="00820B3E">
    <w:pPr>
      <w:pStyle w:val="Nagwek"/>
      <w:rPr>
        <w:sz w:val="18"/>
        <w:szCs w:val="18"/>
      </w:rPr>
    </w:pPr>
    <w:r w:rsidRPr="00820B3E">
      <w:rPr>
        <w:color w:val="006991"/>
        <w:sz w:val="18"/>
        <w:szCs w:val="18"/>
      </w:rPr>
      <w:t>60-965 Poznań</w:t>
    </w:r>
  </w:p>
  <w:p w:rsidR="00DE7E54" w:rsidRDefault="00DE7E54">
    <w:pPr>
      <w:pStyle w:val="Nagwek"/>
    </w:pPr>
  </w:p>
  <w:p w:rsidR="005B78EC" w:rsidRDefault="005B78EC"/>
  <w:p w:rsidR="00DE7E54" w:rsidRDefault="00DE7E54">
    <w:pPr>
      <w:pStyle w:val="Stopka"/>
      <w:jc w:val="right"/>
    </w:pPr>
    <w:r>
      <w:fldChar w:fldCharType="begin"/>
    </w:r>
    <w:r>
      <w:instrText>PAGE   \* MERGEFORMAT</w:instrText>
    </w:r>
    <w:r>
      <w:fldChar w:fldCharType="separate"/>
    </w:r>
    <w:r w:rsidR="00022474">
      <w:rPr>
        <w:noProof/>
      </w:rPr>
      <w:t>1</w:t>
    </w:r>
    <w:r>
      <w:fldChar w:fldCharType="end"/>
    </w:r>
  </w:p>
  <w:p w:rsidR="00DE7E54" w:rsidRDefault="00DE7E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13" w:rsidRDefault="005D6513" w:rsidP="00DE7E54">
      <w:pPr>
        <w:spacing w:after="0" w:line="240" w:lineRule="auto"/>
      </w:pPr>
      <w:r>
        <w:separator/>
      </w:r>
    </w:p>
  </w:footnote>
  <w:footnote w:type="continuationSeparator" w:id="0">
    <w:p w:rsidR="005D6513" w:rsidRDefault="005D6513" w:rsidP="00DE7E54">
      <w:pPr>
        <w:spacing w:after="0" w:line="240" w:lineRule="auto"/>
      </w:pPr>
      <w:r>
        <w:continuationSeparator/>
      </w:r>
    </w:p>
  </w:footnote>
  <w:footnote w:id="1">
    <w:p w:rsidR="002C112A" w:rsidRPr="002547AB" w:rsidRDefault="002C112A" w:rsidP="002C112A">
      <w:pPr>
        <w:pStyle w:val="Tekstprzypisudolnego"/>
        <w:rPr>
          <w:lang w:val="en-US"/>
        </w:rPr>
      </w:pPr>
      <w:r>
        <w:rPr>
          <w:rStyle w:val="Odwoanieprzypisudolnego"/>
        </w:rPr>
        <w:footnoteRef/>
      </w:r>
      <w:r w:rsidRPr="002547AB">
        <w:rPr>
          <w:lang w:val="en-US"/>
        </w:rPr>
        <w:t xml:space="preserve"> delete or add other activities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54" w:rsidRPr="00F302AE" w:rsidRDefault="008C695D" w:rsidP="00F302AE">
    <w:pPr>
      <w:pStyle w:val="Nagwek"/>
    </w:pPr>
    <w:r w:rsidRPr="00BA1A3B">
      <w:rPr>
        <w:noProof/>
        <w:lang w:val="en-US"/>
      </w:rPr>
      <w:drawing>
        <wp:inline distT="0" distB="0" distL="0" distR="0">
          <wp:extent cx="6486525" cy="95250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formatting="1" w:enforcement="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46"/>
    <w:rsid w:val="00002F1C"/>
    <w:rsid w:val="00022474"/>
    <w:rsid w:val="00022F7B"/>
    <w:rsid w:val="0004073D"/>
    <w:rsid w:val="00043205"/>
    <w:rsid w:val="00044237"/>
    <w:rsid w:val="000541DD"/>
    <w:rsid w:val="000545BB"/>
    <w:rsid w:val="0006356F"/>
    <w:rsid w:val="000C4F14"/>
    <w:rsid w:val="001108F4"/>
    <w:rsid w:val="00131DC8"/>
    <w:rsid w:val="0013311A"/>
    <w:rsid w:val="00134F25"/>
    <w:rsid w:val="00137823"/>
    <w:rsid w:val="001441E9"/>
    <w:rsid w:val="00167941"/>
    <w:rsid w:val="00191FB5"/>
    <w:rsid w:val="00195057"/>
    <w:rsid w:val="001A3EE9"/>
    <w:rsid w:val="001C3A9C"/>
    <w:rsid w:val="001D4D98"/>
    <w:rsid w:val="001E3210"/>
    <w:rsid w:val="001E6DDE"/>
    <w:rsid w:val="001E7078"/>
    <w:rsid w:val="001F11F2"/>
    <w:rsid w:val="001F512F"/>
    <w:rsid w:val="001F6025"/>
    <w:rsid w:val="00200447"/>
    <w:rsid w:val="00203A12"/>
    <w:rsid w:val="00211276"/>
    <w:rsid w:val="00231F79"/>
    <w:rsid w:val="002547AB"/>
    <w:rsid w:val="0027795C"/>
    <w:rsid w:val="00281DBC"/>
    <w:rsid w:val="00286A2D"/>
    <w:rsid w:val="002B0522"/>
    <w:rsid w:val="002B2D95"/>
    <w:rsid w:val="002C112A"/>
    <w:rsid w:val="002C4874"/>
    <w:rsid w:val="002D50A1"/>
    <w:rsid w:val="002D7405"/>
    <w:rsid w:val="002E457A"/>
    <w:rsid w:val="00301C36"/>
    <w:rsid w:val="00326820"/>
    <w:rsid w:val="00333CFE"/>
    <w:rsid w:val="00350761"/>
    <w:rsid w:val="00350EA6"/>
    <w:rsid w:val="00352EC7"/>
    <w:rsid w:val="00354F3D"/>
    <w:rsid w:val="00361008"/>
    <w:rsid w:val="00362263"/>
    <w:rsid w:val="003650EB"/>
    <w:rsid w:val="0036738B"/>
    <w:rsid w:val="0038747A"/>
    <w:rsid w:val="003A5D66"/>
    <w:rsid w:val="003B7636"/>
    <w:rsid w:val="003E048F"/>
    <w:rsid w:val="003E2E97"/>
    <w:rsid w:val="003F316C"/>
    <w:rsid w:val="004038C2"/>
    <w:rsid w:val="00403EFE"/>
    <w:rsid w:val="004045AA"/>
    <w:rsid w:val="0042092D"/>
    <w:rsid w:val="00422BF0"/>
    <w:rsid w:val="00422C73"/>
    <w:rsid w:val="004261C8"/>
    <w:rsid w:val="00431FAD"/>
    <w:rsid w:val="00443C59"/>
    <w:rsid w:val="00454581"/>
    <w:rsid w:val="00462E00"/>
    <w:rsid w:val="00477AA5"/>
    <w:rsid w:val="004A17DA"/>
    <w:rsid w:val="004B63B7"/>
    <w:rsid w:val="004F25C7"/>
    <w:rsid w:val="005104AF"/>
    <w:rsid w:val="0053341E"/>
    <w:rsid w:val="00535A23"/>
    <w:rsid w:val="00562E4F"/>
    <w:rsid w:val="0056418C"/>
    <w:rsid w:val="005770BC"/>
    <w:rsid w:val="005865E7"/>
    <w:rsid w:val="00590246"/>
    <w:rsid w:val="00594FEC"/>
    <w:rsid w:val="005B78EC"/>
    <w:rsid w:val="005C5794"/>
    <w:rsid w:val="005D5843"/>
    <w:rsid w:val="005D6513"/>
    <w:rsid w:val="005E1096"/>
    <w:rsid w:val="005E25F6"/>
    <w:rsid w:val="0062625B"/>
    <w:rsid w:val="00636475"/>
    <w:rsid w:val="00652C8A"/>
    <w:rsid w:val="00655B22"/>
    <w:rsid w:val="00672C57"/>
    <w:rsid w:val="00691E4D"/>
    <w:rsid w:val="006A6207"/>
    <w:rsid w:val="006C6FAF"/>
    <w:rsid w:val="006E0A46"/>
    <w:rsid w:val="006E1126"/>
    <w:rsid w:val="00705297"/>
    <w:rsid w:val="00705E62"/>
    <w:rsid w:val="007147CE"/>
    <w:rsid w:val="007538B9"/>
    <w:rsid w:val="00761AFD"/>
    <w:rsid w:val="00762097"/>
    <w:rsid w:val="00773EBD"/>
    <w:rsid w:val="007A08F0"/>
    <w:rsid w:val="007C5026"/>
    <w:rsid w:val="007D0D80"/>
    <w:rsid w:val="00800E78"/>
    <w:rsid w:val="00820B3E"/>
    <w:rsid w:val="008218A5"/>
    <w:rsid w:val="00826C85"/>
    <w:rsid w:val="00834CA8"/>
    <w:rsid w:val="00845CC9"/>
    <w:rsid w:val="008C26D1"/>
    <w:rsid w:val="008C695D"/>
    <w:rsid w:val="008E2C8A"/>
    <w:rsid w:val="008E6B22"/>
    <w:rsid w:val="008F5BA0"/>
    <w:rsid w:val="00900497"/>
    <w:rsid w:val="00901644"/>
    <w:rsid w:val="00910B3F"/>
    <w:rsid w:val="009144F7"/>
    <w:rsid w:val="0092103A"/>
    <w:rsid w:val="00940543"/>
    <w:rsid w:val="00954FBD"/>
    <w:rsid w:val="00963E3B"/>
    <w:rsid w:val="00977C84"/>
    <w:rsid w:val="00993BC1"/>
    <w:rsid w:val="009A5278"/>
    <w:rsid w:val="009B2AAE"/>
    <w:rsid w:val="009B3026"/>
    <w:rsid w:val="009C17DD"/>
    <w:rsid w:val="009E76F9"/>
    <w:rsid w:val="009F22E0"/>
    <w:rsid w:val="009F752B"/>
    <w:rsid w:val="009F757D"/>
    <w:rsid w:val="00A14D86"/>
    <w:rsid w:val="00A42272"/>
    <w:rsid w:val="00A51DE6"/>
    <w:rsid w:val="00A820ED"/>
    <w:rsid w:val="00A825B3"/>
    <w:rsid w:val="00A827C4"/>
    <w:rsid w:val="00A84A8B"/>
    <w:rsid w:val="00A93F6C"/>
    <w:rsid w:val="00AA06D0"/>
    <w:rsid w:val="00AB2FBE"/>
    <w:rsid w:val="00AC2A74"/>
    <w:rsid w:val="00AD054B"/>
    <w:rsid w:val="00B20AA8"/>
    <w:rsid w:val="00B20F50"/>
    <w:rsid w:val="00B225A8"/>
    <w:rsid w:val="00B46F8A"/>
    <w:rsid w:val="00B71A9E"/>
    <w:rsid w:val="00BA590A"/>
    <w:rsid w:val="00BB7ACE"/>
    <w:rsid w:val="00C06EC3"/>
    <w:rsid w:val="00C27A9C"/>
    <w:rsid w:val="00C31343"/>
    <w:rsid w:val="00C368DD"/>
    <w:rsid w:val="00C560D8"/>
    <w:rsid w:val="00C57359"/>
    <w:rsid w:val="00C62F98"/>
    <w:rsid w:val="00C8179A"/>
    <w:rsid w:val="00C832CD"/>
    <w:rsid w:val="00CC702B"/>
    <w:rsid w:val="00CE679E"/>
    <w:rsid w:val="00D142AB"/>
    <w:rsid w:val="00D24181"/>
    <w:rsid w:val="00D24F8A"/>
    <w:rsid w:val="00D439F6"/>
    <w:rsid w:val="00D63A0D"/>
    <w:rsid w:val="00D708F1"/>
    <w:rsid w:val="00D725D4"/>
    <w:rsid w:val="00D8589A"/>
    <w:rsid w:val="00D9662F"/>
    <w:rsid w:val="00DA2E4C"/>
    <w:rsid w:val="00DC0A57"/>
    <w:rsid w:val="00DE7E54"/>
    <w:rsid w:val="00DF4FD5"/>
    <w:rsid w:val="00DF517C"/>
    <w:rsid w:val="00DF7A85"/>
    <w:rsid w:val="00E26461"/>
    <w:rsid w:val="00E41C42"/>
    <w:rsid w:val="00E75361"/>
    <w:rsid w:val="00E93212"/>
    <w:rsid w:val="00EB1295"/>
    <w:rsid w:val="00EB3B6D"/>
    <w:rsid w:val="00ED0AC0"/>
    <w:rsid w:val="00ED3884"/>
    <w:rsid w:val="00EE07C3"/>
    <w:rsid w:val="00EE4D9C"/>
    <w:rsid w:val="00EE6F00"/>
    <w:rsid w:val="00F00120"/>
    <w:rsid w:val="00F029EA"/>
    <w:rsid w:val="00F2330C"/>
    <w:rsid w:val="00F302AE"/>
    <w:rsid w:val="00F416CE"/>
    <w:rsid w:val="00F456D6"/>
    <w:rsid w:val="00F5433F"/>
    <w:rsid w:val="00F547B2"/>
    <w:rsid w:val="00F62994"/>
    <w:rsid w:val="00F97CC2"/>
    <w:rsid w:val="00FB0538"/>
    <w:rsid w:val="00FD0202"/>
    <w:rsid w:val="00FD7943"/>
    <w:rsid w:val="00FE4261"/>
    <w:rsid w:val="00FE64B5"/>
    <w:rsid w:val="00FE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E628B-B450-4B90-9328-227E0371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7DD"/>
    <w:pPr>
      <w:spacing w:after="200" w:line="276" w:lineRule="auto"/>
    </w:pPr>
    <w:rPr>
      <w:color w:val="000000"/>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7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E54"/>
  </w:style>
  <w:style w:type="paragraph" w:styleId="Stopka">
    <w:name w:val="footer"/>
    <w:basedOn w:val="Normalny"/>
    <w:link w:val="StopkaZnak"/>
    <w:uiPriority w:val="99"/>
    <w:unhideWhenUsed/>
    <w:rsid w:val="00DE7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E54"/>
  </w:style>
  <w:style w:type="paragraph" w:styleId="Tekstdymka">
    <w:name w:val="Balloon Text"/>
    <w:basedOn w:val="Normalny"/>
    <w:link w:val="TekstdymkaZnak"/>
    <w:uiPriority w:val="99"/>
    <w:semiHidden/>
    <w:unhideWhenUsed/>
    <w:rsid w:val="00DE7E5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E7E54"/>
    <w:rPr>
      <w:rFonts w:ascii="Tahoma" w:hAnsi="Tahoma" w:cs="Tahoma"/>
      <w:sz w:val="16"/>
      <w:szCs w:val="16"/>
    </w:rPr>
  </w:style>
  <w:style w:type="table" w:styleId="Tabela-Siatka">
    <w:name w:val="Table Grid"/>
    <w:basedOn w:val="Standardowy"/>
    <w:uiPriority w:val="59"/>
    <w:rsid w:val="0082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820ED"/>
    <w:rPr>
      <w:color w:val="808080"/>
    </w:rPr>
  </w:style>
  <w:style w:type="character" w:customStyle="1" w:styleId="Poleformualrza">
    <w:name w:val="Pole formualrza"/>
    <w:uiPriority w:val="1"/>
    <w:rsid w:val="001441E9"/>
    <w:rPr>
      <w:rFonts w:ascii="Calibri" w:hAnsi="Calibri"/>
      <w:color w:val="000000"/>
      <w:sz w:val="28"/>
    </w:rPr>
  </w:style>
  <w:style w:type="table" w:styleId="Kolorowasiatkaakcent5">
    <w:name w:val="Colorful Grid Accent 5"/>
    <w:basedOn w:val="Standardowy"/>
    <w:uiPriority w:val="73"/>
    <w:rsid w:val="007052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Jasnalistaakcent3">
    <w:name w:val="Light List Accent 3"/>
    <w:basedOn w:val="Standardowy"/>
    <w:uiPriority w:val="61"/>
    <w:rsid w:val="0094054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ekstprzypisudolnego">
    <w:name w:val="footnote text"/>
    <w:basedOn w:val="Normalny"/>
    <w:link w:val="TekstprzypisudolnegoZnak"/>
    <w:uiPriority w:val="99"/>
    <w:semiHidden/>
    <w:unhideWhenUsed/>
    <w:rsid w:val="00940543"/>
    <w:pPr>
      <w:spacing w:after="0" w:line="240" w:lineRule="auto"/>
    </w:pPr>
    <w:rPr>
      <w:sz w:val="20"/>
      <w:szCs w:val="20"/>
    </w:rPr>
  </w:style>
  <w:style w:type="character" w:customStyle="1" w:styleId="TekstprzypisudolnegoZnak">
    <w:name w:val="Tekst przypisu dolnego Znak"/>
    <w:link w:val="Tekstprzypisudolnego"/>
    <w:uiPriority w:val="99"/>
    <w:semiHidden/>
    <w:rsid w:val="00940543"/>
    <w:rPr>
      <w:sz w:val="20"/>
      <w:szCs w:val="20"/>
    </w:rPr>
  </w:style>
  <w:style w:type="character" w:styleId="Odwoanieprzypisudolnego">
    <w:name w:val="footnote reference"/>
    <w:uiPriority w:val="99"/>
    <w:semiHidden/>
    <w:unhideWhenUsed/>
    <w:rsid w:val="00940543"/>
    <w:rPr>
      <w:vertAlign w:val="superscript"/>
    </w:rPr>
  </w:style>
  <w:style w:type="paragraph" w:styleId="Tytu">
    <w:name w:val="Title"/>
    <w:basedOn w:val="Normalny"/>
    <w:next w:val="Normalny"/>
    <w:link w:val="TytuZnak"/>
    <w:uiPriority w:val="10"/>
    <w:qFormat/>
    <w:rsid w:val="000541D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0541DD"/>
    <w:rPr>
      <w:rFonts w:ascii="Cambria" w:eastAsia="Times New Roman" w:hAnsi="Cambria" w:cs="Times New Roman"/>
      <w:color w:val="17365D"/>
      <w:spacing w:val="5"/>
      <w:kern w:val="28"/>
      <w:sz w:val="52"/>
      <w:szCs w:val="52"/>
    </w:rPr>
  </w:style>
  <w:style w:type="paragraph" w:customStyle="1" w:styleId="PPForm">
    <w:name w:val="PPForm"/>
    <w:basedOn w:val="Normalny"/>
    <w:link w:val="PPFormZnak"/>
    <w:rsid w:val="009C17DD"/>
  </w:style>
  <w:style w:type="character" w:customStyle="1" w:styleId="PPFormZnak">
    <w:name w:val="PPForm Znak"/>
    <w:link w:val="PPForm"/>
    <w:rsid w:val="009C17D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A89B-B92C-476D-A3AB-8E439F12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1206</Words>
  <Characters>6878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rkedzierski</dc:creator>
  <cp:keywords/>
  <cp:lastModifiedBy>Konto Microsoft</cp:lastModifiedBy>
  <cp:revision>5</cp:revision>
  <cp:lastPrinted>2021-09-20T07:15:00Z</cp:lastPrinted>
  <dcterms:created xsi:type="dcterms:W3CDTF">2021-09-20T15:00:00Z</dcterms:created>
  <dcterms:modified xsi:type="dcterms:W3CDTF">2022-09-14T07:01:00Z</dcterms:modified>
</cp:coreProperties>
</file>